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D5" w:rsidRDefault="007A67D5" w:rsidP="007A67D5">
      <w:pPr>
        <w:rPr>
          <w:rFonts w:hint="eastAsia"/>
        </w:rPr>
      </w:pPr>
      <w:bookmarkStart w:id="0" w:name="_GoBack"/>
      <w:r>
        <w:rPr>
          <w:rFonts w:hint="eastAsia"/>
        </w:rPr>
        <w:t>五年</w:t>
      </w:r>
      <w:r>
        <w:rPr>
          <w:rFonts w:hint="eastAsia"/>
        </w:rPr>
        <w:t>7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班級經營</w:t>
      </w:r>
      <w:bookmarkEnd w:id="0"/>
      <w:r>
        <w:rPr>
          <w:rFonts w:hint="eastAsia"/>
        </w:rPr>
        <w:t xml:space="preserve">     </w:t>
      </w:r>
      <w:r>
        <w:rPr>
          <w:rFonts w:hint="eastAsia"/>
        </w:rPr>
        <w:t>劉仕驊老師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 xml:space="preserve">    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養成良好的閱讀習慣。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每日規定孩子閱讀</w:t>
      </w:r>
      <w:r>
        <w:rPr>
          <w:rFonts w:hint="eastAsia"/>
        </w:rPr>
        <w:t>30</w:t>
      </w:r>
      <w:r>
        <w:rPr>
          <w:rFonts w:hint="eastAsia"/>
        </w:rPr>
        <w:t>分鐘，內容自選，在聯絡簿寫出閱讀書名及進度，家長亦可配合在進度，口頭提出問題檢驗孩子的吸收狀況。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全班共同書目，會利用導師時間進行導讀與分享。另依據個人能力，鼓勵自行增加閱讀數量，完成心得報告，配合學校小博士活動予以獎勵。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加強禮貌教育。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在校要尊敬師長，友愛同學。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在家要孝敬長輩。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強調校園安全教育。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加強提醒勿從事危險動作。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加強學生危機意識。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培養整潔的習慣。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強調個人坐位抽屜物品的整潔。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要求整潔工作確實完成。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養成個人良好衛生習慣。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重視親師溝通。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家長請每天檢閱聯絡簿，並請檢查該日作業完成狀況並簽名之。</w:t>
      </w:r>
    </w:p>
    <w:p w:rsidR="007A67D5" w:rsidRDefault="007A67D5" w:rsidP="007A67D5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建置班級網頁。</w:t>
      </w:r>
    </w:p>
    <w:p w:rsidR="008F3B24" w:rsidRDefault="007A67D5" w:rsidP="007A67D5"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有任何問題歡迎以電話或聯絡簿與老師溝通聯繫。</w:t>
      </w:r>
    </w:p>
    <w:sectPr w:rsidR="008F3B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0E" w:rsidRDefault="0020480E" w:rsidP="007A67D5">
      <w:r>
        <w:separator/>
      </w:r>
    </w:p>
  </w:endnote>
  <w:endnote w:type="continuationSeparator" w:id="0">
    <w:p w:rsidR="0020480E" w:rsidRDefault="0020480E" w:rsidP="007A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0E" w:rsidRDefault="0020480E" w:rsidP="007A67D5">
      <w:r>
        <w:separator/>
      </w:r>
    </w:p>
  </w:footnote>
  <w:footnote w:type="continuationSeparator" w:id="0">
    <w:p w:rsidR="0020480E" w:rsidRDefault="0020480E" w:rsidP="007A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E"/>
    <w:rsid w:val="0020480E"/>
    <w:rsid w:val="00483B2E"/>
    <w:rsid w:val="007A67D5"/>
    <w:rsid w:val="008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7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7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2013-09-01T23:08:00Z</dcterms:created>
  <dcterms:modified xsi:type="dcterms:W3CDTF">2013-09-01T23:08:00Z</dcterms:modified>
</cp:coreProperties>
</file>