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99" w:rsidRPr="00D17730" w:rsidRDefault="00193699" w:rsidP="00193699">
      <w:pPr>
        <w:jc w:val="center"/>
        <w:rPr>
          <w:rFonts w:ascii="標楷體" w:eastAsia="標楷體" w:hAnsi="標楷體" w:hint="eastAsia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103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193699" w:rsidRDefault="00193699" w:rsidP="00193699">
      <w:pPr>
        <w:jc w:val="center"/>
        <w:rPr>
          <w:rFonts w:ascii="標楷體" w:eastAsia="標楷體" w:hAnsi="標楷體" w:hint="eastAsia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>
        <w:rPr>
          <w:rFonts w:ascii="標楷體" w:eastAsia="標楷體" w:hAnsi="標楷體" w:hint="eastAsia"/>
          <w:spacing w:val="20"/>
          <w:sz w:val="36"/>
          <w:szCs w:val="36"/>
        </w:rPr>
        <w:t>二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>
        <w:rPr>
          <w:rFonts w:ascii="標楷體" w:eastAsia="標楷體" w:hAnsi="標楷體" w:hint="eastAsia"/>
          <w:spacing w:val="20"/>
          <w:sz w:val="36"/>
          <w:szCs w:val="36"/>
        </w:rPr>
        <w:t>語文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</w:t>
      </w:r>
      <w:r>
        <w:rPr>
          <w:rFonts w:ascii="標楷體" w:eastAsia="標楷體" w:hAnsi="標楷體" w:hint="eastAsia"/>
          <w:spacing w:val="20"/>
          <w:sz w:val="36"/>
          <w:szCs w:val="36"/>
        </w:rPr>
        <w:t>【閩南語】課程教學計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畫</w:t>
      </w:r>
    </w:p>
    <w:p w:rsidR="00193699" w:rsidRPr="009D2EE5" w:rsidRDefault="00193699" w:rsidP="00193699">
      <w:pPr>
        <w:pStyle w:val="a3"/>
        <w:adjustRightInd w:val="0"/>
        <w:spacing w:line="340" w:lineRule="exact"/>
        <w:textAlignment w:val="baseline"/>
        <w:rPr>
          <w:rFonts w:ascii="標楷體" w:eastAsia="標楷體" w:hAnsi="標楷體" w:hint="eastAsia"/>
          <w:sz w:val="26"/>
          <w:szCs w:val="26"/>
        </w:rPr>
      </w:pPr>
      <w:r w:rsidRPr="009D2EE5">
        <w:rPr>
          <w:rFonts w:ascii="標楷體" w:eastAsia="標楷體" w:hAnsi="標楷體" w:hint="eastAsia"/>
          <w:sz w:val="26"/>
          <w:szCs w:val="26"/>
        </w:rPr>
        <w:t>一、編寫者：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9D2EE5">
        <w:rPr>
          <w:rFonts w:ascii="標楷體" w:eastAsia="標楷體" w:hAnsi="標楷體" w:hint="eastAsia"/>
          <w:sz w:val="26"/>
          <w:szCs w:val="26"/>
        </w:rPr>
        <w:t>年級全體教師</w:t>
      </w:r>
    </w:p>
    <w:p w:rsidR="00193699" w:rsidRPr="009D2EE5" w:rsidRDefault="00193699" w:rsidP="00193699">
      <w:pPr>
        <w:pStyle w:val="a3"/>
        <w:adjustRightInd w:val="0"/>
        <w:spacing w:beforeLines="50" w:before="180" w:line="340" w:lineRule="exact"/>
        <w:textAlignment w:val="baseline"/>
        <w:rPr>
          <w:rFonts w:ascii="標楷體" w:eastAsia="標楷體" w:hAnsi="標楷體" w:hint="eastAsia"/>
          <w:color w:val="000000"/>
          <w:sz w:val="26"/>
          <w:szCs w:val="26"/>
        </w:rPr>
      </w:pPr>
      <w:r w:rsidRPr="009D2EE5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Pr="009D2EE5">
        <w:rPr>
          <w:rFonts w:ascii="標楷體" w:eastAsia="標楷體" w:hAnsi="標楷體" w:hint="eastAsia"/>
          <w:sz w:val="26"/>
          <w:szCs w:val="26"/>
        </w:rPr>
        <w:t>、</w:t>
      </w:r>
      <w:r w:rsidRPr="009D2EE5">
        <w:rPr>
          <w:rFonts w:ascii="標楷體" w:eastAsia="標楷體" w:hAnsi="標楷體" w:hint="eastAsia"/>
          <w:color w:val="000000"/>
          <w:sz w:val="26"/>
          <w:szCs w:val="26"/>
        </w:rPr>
        <w:t>教材內容（來源）： 康</w:t>
      </w:r>
      <w:proofErr w:type="gramStart"/>
      <w:r w:rsidRPr="009D2EE5">
        <w:rPr>
          <w:rFonts w:ascii="標楷體" w:eastAsia="標楷體" w:hAnsi="標楷體" w:hint="eastAsia"/>
          <w:color w:val="000000"/>
          <w:sz w:val="26"/>
          <w:szCs w:val="26"/>
        </w:rPr>
        <w:t>軒版第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9D2EE5">
        <w:rPr>
          <w:rFonts w:ascii="標楷體" w:eastAsia="標楷體" w:hAnsi="標楷體" w:hint="eastAsia"/>
          <w:color w:val="000000"/>
          <w:sz w:val="26"/>
          <w:szCs w:val="26"/>
        </w:rPr>
        <w:t>冊</w:t>
      </w:r>
      <w:proofErr w:type="gramEnd"/>
    </w:p>
    <w:p w:rsidR="00193699" w:rsidRPr="009D2EE5" w:rsidRDefault="00193699" w:rsidP="00193699">
      <w:pPr>
        <w:pStyle w:val="1"/>
        <w:spacing w:beforeLines="50" w:before="180" w:line="34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9D2EE5">
        <w:rPr>
          <w:rFonts w:ascii="標楷體" w:eastAsia="標楷體" w:hAnsi="標楷體" w:hint="eastAsia"/>
          <w:sz w:val="26"/>
          <w:szCs w:val="26"/>
        </w:rPr>
        <w:t>三、課程目標：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  <w:sz w:val="22"/>
        </w:rPr>
        <w:t xml:space="preserve">     </w:t>
      </w:r>
      <w:r w:rsidRPr="002B2102">
        <w:rPr>
          <w:rFonts w:ascii="新細明體" w:eastAsia="新細明體" w:hAnsi="新細明體" w:hint="eastAsia"/>
          <w:sz w:val="22"/>
        </w:rPr>
        <w:t>1.能了解並熟悉本課課文與語詞。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 xml:space="preserve">2.透過「擬人化」的課文情境，讓學生學會清潔用具的正確使用方法。 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3.練習「做伙…」的句型，並學會用「做伙…」來造句。</w:t>
      </w:r>
      <w:r w:rsidRPr="002B2102">
        <w:rPr>
          <w:rFonts w:ascii="新細明體" w:eastAsia="新細明體" w:hAnsi="新細明體"/>
          <w:sz w:val="22"/>
        </w:rPr>
        <w:t xml:space="preserve"> 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4.學習清潔用具的閩南語說法。</w:t>
      </w:r>
      <w:r w:rsidRPr="002B2102">
        <w:rPr>
          <w:rFonts w:ascii="新細明體" w:eastAsia="新細明體" w:hAnsi="新細明體"/>
          <w:sz w:val="22"/>
        </w:rPr>
        <w:t xml:space="preserve"> 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 xml:space="preserve">5.教導學生維護環境整潔以及愛乾淨的好習慣。 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6.引導學生建立分工合作及愛好整潔的好習慣。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7.練習「…予…」的句型，並學會用「…予…」來造句。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8.教導學生培養守時及珍惜光陰的好習慣。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9.能</w:t>
      </w:r>
      <w:proofErr w:type="gramStart"/>
      <w:r w:rsidRPr="002B2102">
        <w:rPr>
          <w:rFonts w:ascii="新細明體" w:eastAsia="新細明體" w:hAnsi="新細明體" w:hint="eastAsia"/>
          <w:sz w:val="22"/>
        </w:rPr>
        <w:t>聽懂並說出</w:t>
      </w:r>
      <w:proofErr w:type="gramEnd"/>
      <w:r w:rsidRPr="002B2102">
        <w:rPr>
          <w:rFonts w:ascii="新細明體" w:eastAsia="新細明體" w:hAnsi="新細明體" w:hint="eastAsia"/>
          <w:sz w:val="22"/>
        </w:rPr>
        <w:t>時間的閩南語說法。</w:t>
      </w:r>
    </w:p>
    <w:p w:rsidR="002505EC" w:rsidRPr="002B2102" w:rsidRDefault="002505EC" w:rsidP="002505EC">
      <w:pPr>
        <w:pStyle w:val="1"/>
        <w:tabs>
          <w:tab w:val="left" w:pos="284"/>
        </w:tabs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</w:t>
      </w:r>
      <w:r>
        <w:rPr>
          <w:rFonts w:ascii="新細明體" w:eastAsia="新細明體" w:hAnsi="新細明體" w:hint="eastAsia"/>
        </w:rPr>
        <w:t xml:space="preserve"> </w:t>
      </w:r>
      <w:r w:rsidRPr="002B2102">
        <w:rPr>
          <w:rFonts w:ascii="新細明體" w:eastAsia="新細明體" w:hAnsi="新細明體" w:hint="eastAsia"/>
          <w:sz w:val="22"/>
        </w:rPr>
        <w:t xml:space="preserve">10.練習「上…」的句型，並學會用「上…」來造句。 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11.以聽說短句練習，增進學生對生活的描述能力。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12.練習「</w:t>
      </w:r>
      <w:proofErr w:type="gramStart"/>
      <w:r w:rsidRPr="002B2102">
        <w:rPr>
          <w:rFonts w:ascii="新細明體" w:eastAsia="新細明體" w:hAnsi="新細明體" w:hint="eastAsia"/>
          <w:sz w:val="22"/>
        </w:rPr>
        <w:t>一</w:t>
      </w:r>
      <w:proofErr w:type="gramEnd"/>
      <w:r w:rsidRPr="002B2102">
        <w:rPr>
          <w:rFonts w:ascii="新細明體" w:eastAsia="新細明體" w:hAnsi="新細明體" w:hint="eastAsia"/>
          <w:sz w:val="22"/>
        </w:rPr>
        <w:t>工」的句型，並學會用「</w:t>
      </w:r>
      <w:proofErr w:type="gramStart"/>
      <w:r w:rsidRPr="002B2102">
        <w:rPr>
          <w:rFonts w:ascii="新細明體" w:eastAsia="新細明體" w:hAnsi="新細明體" w:hint="eastAsia"/>
          <w:sz w:val="22"/>
        </w:rPr>
        <w:t>一</w:t>
      </w:r>
      <w:proofErr w:type="gramEnd"/>
      <w:r w:rsidRPr="002B2102">
        <w:rPr>
          <w:rFonts w:ascii="新細明體" w:eastAsia="新細明體" w:hAnsi="新細明體" w:hint="eastAsia"/>
          <w:sz w:val="22"/>
        </w:rPr>
        <w:t>工」來造句。</w:t>
      </w:r>
    </w:p>
    <w:p w:rsidR="002505EC" w:rsidRDefault="002505EC" w:rsidP="002505EC">
      <w:pPr>
        <w:pStyle w:val="1"/>
        <w:jc w:val="both"/>
        <w:rPr>
          <w:rFonts w:ascii="新細明體" w:eastAsia="新細明體" w:hAnsi="新細明體" w:hint="eastAsia"/>
          <w:sz w:val="22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13.透過「時鐘」的課文情境，讓學生了解一小時有六十分鐘，每分鐘有六十秒的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  <w:sz w:val="22"/>
        </w:rPr>
        <w:t xml:space="preserve">        </w:t>
      </w:r>
      <w:r w:rsidRPr="002B2102">
        <w:rPr>
          <w:rFonts w:ascii="新細明體" w:eastAsia="新細明體" w:hAnsi="新細明體" w:hint="eastAsia"/>
          <w:sz w:val="22"/>
        </w:rPr>
        <w:t>時間概念。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14.讓學生學會與年節有關的風俗民情。</w:t>
      </w:r>
      <w:r w:rsidRPr="002B2102">
        <w:rPr>
          <w:rFonts w:ascii="新細明體" w:eastAsia="新細明體" w:hAnsi="新細明體"/>
          <w:sz w:val="22"/>
        </w:rPr>
        <w:t xml:space="preserve"> 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 w:hint="eastAsia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15.練習「媠媠媠」的句型，並學會用「媠媠媠」來造句。</w:t>
      </w:r>
    </w:p>
    <w:p w:rsidR="002505EC" w:rsidRPr="002B2102" w:rsidRDefault="002505EC" w:rsidP="002505EC">
      <w:pPr>
        <w:pStyle w:val="1"/>
        <w:jc w:val="both"/>
        <w:rPr>
          <w:rFonts w:ascii="新細明體" w:eastAsia="新細明體" w:hAnsi="新細明體"/>
        </w:rPr>
      </w:pPr>
      <w:r w:rsidRPr="002B2102">
        <w:rPr>
          <w:rFonts w:ascii="新細明體" w:eastAsia="新細明體" w:hAnsi="新細明體" w:hint="eastAsia"/>
        </w:rPr>
        <w:t xml:space="preserve">    </w:t>
      </w:r>
      <w:r w:rsidRPr="002B2102">
        <w:rPr>
          <w:rFonts w:ascii="新細明體" w:eastAsia="新細明體" w:hAnsi="新細明體" w:hint="eastAsia"/>
          <w:sz w:val="22"/>
        </w:rPr>
        <w:t>16.引導學生學會各種年節的閩南語說法。</w:t>
      </w: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</w:p>
    <w:p w:rsidR="00E42914" w:rsidRPr="009D2EE5" w:rsidRDefault="00E42914" w:rsidP="00E42914">
      <w:pPr>
        <w:tabs>
          <w:tab w:val="left" w:pos="720"/>
        </w:tabs>
        <w:autoSpaceDE w:val="0"/>
        <w:autoSpaceDN w:val="0"/>
        <w:adjustRightInd w:val="0"/>
        <w:spacing w:beforeLines="50" w:before="180" w:line="340" w:lineRule="exact"/>
        <w:rPr>
          <w:rFonts w:ascii="標楷體" w:eastAsia="標楷體" w:hAnsi="標楷體" w:cs="Courier New" w:hint="eastAsia"/>
          <w:sz w:val="26"/>
          <w:szCs w:val="26"/>
        </w:rPr>
      </w:pPr>
      <w:r w:rsidRPr="009D2EE5">
        <w:rPr>
          <w:rFonts w:ascii="標楷體" w:eastAsia="標楷體" w:hAnsi="標楷體" w:cs="Courier New" w:hint="eastAsia"/>
          <w:sz w:val="26"/>
          <w:szCs w:val="26"/>
        </w:rPr>
        <w:lastRenderedPageBreak/>
        <w:t>四</w:t>
      </w:r>
      <w:r w:rsidRPr="009D2EE5">
        <w:rPr>
          <w:rFonts w:ascii="標楷體" w:eastAsia="標楷體" w:hAnsi="標楷體" w:cs="Courier New"/>
          <w:sz w:val="26"/>
          <w:szCs w:val="26"/>
        </w:rPr>
        <w:t>、課程計畫：</w:t>
      </w:r>
    </w:p>
    <w:tbl>
      <w:tblPr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540"/>
        <w:gridCol w:w="480"/>
        <w:gridCol w:w="480"/>
        <w:gridCol w:w="1680"/>
        <w:gridCol w:w="1080"/>
        <w:gridCol w:w="1680"/>
        <w:gridCol w:w="360"/>
        <w:gridCol w:w="960"/>
        <w:gridCol w:w="960"/>
        <w:gridCol w:w="1320"/>
        <w:gridCol w:w="840"/>
      </w:tblGrid>
      <w:tr w:rsidR="00E42914" w:rsidRPr="005319FE" w:rsidTr="00A259D4">
        <w:trPr>
          <w:cantSplit/>
          <w:trHeight w:val="1396"/>
          <w:tblHeader/>
        </w:trPr>
        <w:tc>
          <w:tcPr>
            <w:tcW w:w="448" w:type="dxa"/>
            <w:shd w:val="clear" w:color="000000" w:fill="auto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eastAsia="細明體"/>
                <w:w w:val="120"/>
              </w:rPr>
            </w:pPr>
            <w:r w:rsidRPr="005319FE">
              <w:rPr>
                <w:rFonts w:eastAsia="細明體" w:hint="eastAsia"/>
                <w:w w:val="120"/>
              </w:rPr>
              <w:t>起訖</w:t>
            </w:r>
            <w:proofErr w:type="gramStart"/>
            <w:r w:rsidRPr="005319FE">
              <w:rPr>
                <w:rFonts w:eastAsia="細明體" w:hint="eastAsia"/>
                <w:w w:val="120"/>
              </w:rPr>
              <w:t>週</w:t>
            </w:r>
            <w:proofErr w:type="gramEnd"/>
            <w:r w:rsidRPr="005319FE">
              <w:rPr>
                <w:rFonts w:eastAsia="細明體" w:hint="eastAsia"/>
                <w:w w:val="120"/>
              </w:rPr>
              <w:t>次</w:t>
            </w:r>
          </w:p>
        </w:tc>
        <w:tc>
          <w:tcPr>
            <w:tcW w:w="540" w:type="dxa"/>
            <w:shd w:val="clear" w:color="000000" w:fill="auto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eastAsia="細明體"/>
                <w:w w:val="120"/>
              </w:rPr>
            </w:pPr>
            <w:r w:rsidRPr="005319FE">
              <w:rPr>
                <w:rFonts w:eastAsia="細明體" w:hint="eastAsia"/>
                <w:w w:val="120"/>
              </w:rPr>
              <w:t>起訖日期</w:t>
            </w:r>
          </w:p>
        </w:tc>
        <w:tc>
          <w:tcPr>
            <w:tcW w:w="480" w:type="dxa"/>
            <w:shd w:val="clear" w:color="000000" w:fill="auto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eastAsia="細明體"/>
                <w:w w:val="120"/>
              </w:rPr>
            </w:pPr>
            <w:r w:rsidRPr="005319FE">
              <w:rPr>
                <w:rFonts w:eastAsia="細明體" w:hint="eastAsia"/>
                <w:w w:val="120"/>
              </w:rPr>
              <w:t>主</w:t>
            </w:r>
            <w:r w:rsidRPr="005319FE">
              <w:rPr>
                <w:rFonts w:eastAsia="細明體" w:hint="eastAsia"/>
                <w:w w:val="120"/>
              </w:rPr>
              <w:t xml:space="preserve">    </w:t>
            </w:r>
            <w:r w:rsidRPr="005319FE">
              <w:rPr>
                <w:rFonts w:eastAsia="細明體" w:hint="eastAsia"/>
                <w:w w:val="120"/>
              </w:rPr>
              <w:t>題</w:t>
            </w:r>
          </w:p>
        </w:tc>
        <w:tc>
          <w:tcPr>
            <w:tcW w:w="480" w:type="dxa"/>
            <w:shd w:val="clear" w:color="000000" w:fill="auto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eastAsia="細明體"/>
                <w:w w:val="120"/>
              </w:rPr>
            </w:pPr>
            <w:r w:rsidRPr="005319FE">
              <w:rPr>
                <w:rFonts w:eastAsia="細明體" w:hint="eastAsia"/>
                <w:w w:val="120"/>
              </w:rPr>
              <w:t>單元名稱</w:t>
            </w:r>
          </w:p>
        </w:tc>
        <w:tc>
          <w:tcPr>
            <w:tcW w:w="1680" w:type="dxa"/>
            <w:shd w:val="clear" w:color="000000" w:fill="auto"/>
            <w:vAlign w:val="center"/>
          </w:tcPr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5319FE">
              <w:rPr>
                <w:rFonts w:ascii="新細明體" w:hAnsi="新細明體" w:hint="eastAsia"/>
              </w:rPr>
              <w:t>對應能力指標</w:t>
            </w:r>
          </w:p>
        </w:tc>
        <w:tc>
          <w:tcPr>
            <w:tcW w:w="1080" w:type="dxa"/>
            <w:shd w:val="clear" w:color="000000" w:fill="auto"/>
            <w:vAlign w:val="center"/>
          </w:tcPr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5319FE">
              <w:rPr>
                <w:rFonts w:ascii="新細明體" w:hAnsi="新細明體" w:hint="eastAsia"/>
              </w:rPr>
              <w:t>教學   目標</w:t>
            </w:r>
          </w:p>
        </w:tc>
        <w:tc>
          <w:tcPr>
            <w:tcW w:w="1680" w:type="dxa"/>
            <w:shd w:val="clear" w:color="000000" w:fill="auto"/>
            <w:vAlign w:val="center"/>
          </w:tcPr>
          <w:p w:rsidR="00E42914" w:rsidRPr="00F6303D" w:rsidRDefault="00E42914" w:rsidP="00A259D4">
            <w:pPr>
              <w:ind w:leftChars="10" w:left="24" w:rightChars="10" w:right="24"/>
              <w:jc w:val="center"/>
              <w:rPr>
                <w:rFonts w:eastAsia="細明體"/>
                <w:w w:val="120"/>
              </w:rPr>
            </w:pPr>
            <w:r w:rsidRPr="00F6303D">
              <w:rPr>
                <w:rFonts w:ascii="新細明體" w:hAnsi="新細明體" w:hint="eastAsia"/>
              </w:rPr>
              <w:t>教學活動重點</w:t>
            </w:r>
          </w:p>
        </w:tc>
        <w:tc>
          <w:tcPr>
            <w:tcW w:w="360" w:type="dxa"/>
            <w:shd w:val="clear" w:color="000000" w:fill="auto"/>
            <w:textDirection w:val="tbRlV"/>
            <w:vAlign w:val="center"/>
          </w:tcPr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5319FE">
              <w:rPr>
                <w:rFonts w:ascii="新細明體" w:hAnsi="新細明體" w:hint="eastAsia"/>
              </w:rPr>
              <w:t>教學節數</w:t>
            </w:r>
          </w:p>
        </w:tc>
        <w:tc>
          <w:tcPr>
            <w:tcW w:w="960" w:type="dxa"/>
            <w:shd w:val="clear" w:color="000000" w:fill="auto"/>
            <w:vAlign w:val="center"/>
          </w:tcPr>
          <w:p w:rsidR="00E42914" w:rsidRPr="003E0D60" w:rsidRDefault="00E42914" w:rsidP="00A259D4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3E0D60">
              <w:rPr>
                <w:rFonts w:ascii="新細明體" w:hAnsi="新細明體" w:hint="eastAsia"/>
              </w:rPr>
              <w:t>教學資源</w:t>
            </w:r>
          </w:p>
        </w:tc>
        <w:tc>
          <w:tcPr>
            <w:tcW w:w="960" w:type="dxa"/>
            <w:shd w:val="clear" w:color="000000" w:fill="auto"/>
            <w:vAlign w:val="center"/>
          </w:tcPr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5319FE">
              <w:rPr>
                <w:rFonts w:ascii="新細明體" w:hAnsi="新細明體" w:hint="eastAsia"/>
              </w:rPr>
              <w:t>評量  方式</w:t>
            </w:r>
          </w:p>
        </w:tc>
        <w:tc>
          <w:tcPr>
            <w:tcW w:w="1320" w:type="dxa"/>
            <w:shd w:val="clear" w:color="000000" w:fill="auto"/>
            <w:vAlign w:val="center"/>
          </w:tcPr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5319FE">
              <w:rPr>
                <w:rFonts w:ascii="新細明體" w:hAnsi="新細明體" w:hint="eastAsia"/>
              </w:rPr>
              <w:t>重大     議題</w:t>
            </w:r>
          </w:p>
        </w:tc>
        <w:tc>
          <w:tcPr>
            <w:tcW w:w="840" w:type="dxa"/>
            <w:shd w:val="clear" w:color="000000" w:fill="auto"/>
            <w:vAlign w:val="center"/>
          </w:tcPr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5319FE">
              <w:rPr>
                <w:rFonts w:ascii="新細明體" w:hAnsi="新細明體" w:hint="eastAsia"/>
              </w:rPr>
              <w:t>十大基本能力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9/1</w:t>
            </w:r>
          </w:p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9/5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環境衛生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掃帚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佮畚斗</w:t>
            </w:r>
            <w:proofErr w:type="gramEnd"/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2-1-2 能運用閩南語進行簡單對話。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能養成基本的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閩南語認讀能力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1.透過「擬人化」的課文情境，讓學生學會打掃用具的正確使用方法。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2.藉著「語詞遊樂園」學習「掃帚」、「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畚斗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」、「糞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埽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桶」等打掃用具的閩南語說法。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3.教導學生維護環境整潔以及愛乾淨的好習慣。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1.朗讀：教師可配合教學媒體，帶領學生朗讀課文，待熟練後，再與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；或由學生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分組輪讀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，再由全班朗讀。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2.解釋：教師說明課文內容及解釋本課新詞，讓學生更了解文意，加強學習效果。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3.國語對譯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(1)教師指導學生將課文國語貼紙貼到課文頁。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(2)貼好後，教師以閩南語念一句課文，請學生對照翻譯念一句國語。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4.讓學生發表課文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所說的含義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，如為什麼「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塗跤就清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氣溜溜？」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4.觀察評量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3-1-5 認識日常生活的用品。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二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9/8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9/12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環境衛生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掃帚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佮畚斗</w:t>
            </w:r>
            <w:proofErr w:type="gramEnd"/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2-1-2 能運用閩南語進行簡單對話。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能養成基本的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閩南語認讀能力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1.透過「擬人化」的課文情境，讓學生學會打掃用具的正確使用方法。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2.藉著「語詞遊樂園」學習「掃帚」、「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畚斗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」、「糞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埽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桶」等打掃用具的閩南語說法。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3.教導學生維護環境整潔以及愛乾淨的好習慣。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1.教師可以先問學生：「你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有愛清氣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無？」由此引導入本課主題，引起學生的興趣。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2.教師將教學媒體選至此目次。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3.教師詢問學生是否認識這些打掃用具，並請學生說說看如何正確使用。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4.教師播放教學媒體，引導學生說出這些打掃用具的說法。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5.教師利用「綴我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」的對話引導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，並可請學生試著換句話說以及利用對話造句，提升閩南語口語能力。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6.教師利用「聽看覓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‧講看覓」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課文情境圖，讓學生先觀察，再說出所看到的情境，接著播放教學媒體，指導學生對話練習。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7.教師將學生分成兩組，每組任選一個角色，相互對話，交換角色再練習，直至熟練。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4.觀察評量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3-1-5 認識日常生活的用品。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9/15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9/19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環境衛生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掃帚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佮畚斗</w:t>
            </w:r>
            <w:proofErr w:type="gramEnd"/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2-1-2 能運用閩南語進行簡單對話。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能養成基本的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閩南語認讀能力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1.透過「擬人化」的課文情境，讓學生學會打掃用具的正確使用方法。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2.藉著「語詞遊樂園」學習「掃帚」、「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畚斗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」、「糞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埽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桶」等打掃用具的閩南語說法。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3.教導學生維護環境整潔以及愛乾淨的好習慣。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1.教師配合練習以及複習，並將教學媒體選至此目次，學生課本也同時翻到此頁。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2.教師依題目設計方式說明作答方式。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3.播放教學媒體，引導學生作答。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4.教師檢查學生的答案是否正確。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5.師生一起討論題目答案，不是答案的圖案也一併討論情境內容。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6.教師請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學生跟讀教學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媒體內容，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教師領讀三次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後，可以國語提問學生，再請學生以閩南語翻譯，答對者給予嘉獎。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4.觀察評量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3-1-5 認識日常生活的用品。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四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9/22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9/26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環境衛生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教室真清氣</w:t>
            </w:r>
            <w:proofErr w:type="gramEnd"/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能初步聽辨他人口頭表達的感受與情緒。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2-1-2 能運用閩南語進行簡單對話。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能養成基本的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閩南語認讀能力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1.藉課文情境引導學生建立分工合作以及愛好整潔的正確概念。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2.藉著「語詞遊樂園」學會各種打掃工作的閩南語說法。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3.利用聽說練習鼓勵學生幫忙做家事。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4.藉課文情境，讓學生瞭解並注重個人衛生的重要性。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1.朗讀：教師可配合教學媒體，帶領學生朗讀課文，待熟練後，再與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；或由學生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分組輪讀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，再由全班朗讀。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2.解釋：教師說明課文內容及解釋本課新詞，讓學生更了解文意，加強學習效果。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3.國語對譯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(1)教師指導學生將課文國語貼紙貼到課文頁。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(2)貼好後，教師以閩南語念一句課文，請學生對照翻譯念一句國語。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4.觀察評量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5.遊戲評量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3-1-5 認識日常生活的用品。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二、表達、溝通與分享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五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9/29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10/3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環境衛生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教室真清氣</w:t>
            </w:r>
            <w:proofErr w:type="gramEnd"/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能初步聽辨他人口頭表達的感受與情緒。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2-1-2 能運用閩南語進行簡單對話。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能養成基本的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閩南語認讀能力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1.藉課文情境引導學生建立分工合作以及愛好整潔的正確概念。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2.藉著「語詞遊樂園」學會各種打掃工作的閩南語說法。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3.利用聽說練習鼓勵學生幫忙做家事。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4.藉課文情境，讓學生瞭解並注重個人衛生的重要性。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1.教師利用課本圖卡，再配合教學媒體，指導學生練習並熟悉語詞遊樂園的語詞。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</w:t>
            </w:r>
            <w:r>
              <w:rPr>
                <w:rFonts w:ascii="新細明體" w:hAnsi="新細明體" w:hint="eastAsia"/>
                <w:sz w:val="16"/>
                <w:szCs w:val="16"/>
              </w:rPr>
              <w:t>教師引導學生討論各種打掃用具的功能，順便複習第二</w:t>
            </w:r>
            <w:r w:rsidRPr="00F6303D">
              <w:rPr>
                <w:rFonts w:ascii="新細明體" w:hAnsi="新細明體" w:hint="eastAsia"/>
                <w:sz w:val="16"/>
                <w:szCs w:val="16"/>
              </w:rPr>
              <w:t>課的語詞，讓學生先行發言。亦可延伸探討除本課學習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的掃具外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，尚有哪些常見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的掃具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</w:t>
            </w:r>
            <w:r>
              <w:rPr>
                <w:rFonts w:ascii="新細明體" w:hAnsi="新細明體" w:hint="eastAsia"/>
                <w:sz w:val="16"/>
                <w:szCs w:val="16"/>
              </w:rPr>
              <w:t>教師請學生將課本第二</w:t>
            </w:r>
            <w:r w:rsidRPr="00F6303D">
              <w:rPr>
                <w:rFonts w:ascii="新細明體" w:hAnsi="新細明體" w:hint="eastAsia"/>
                <w:sz w:val="16"/>
                <w:szCs w:val="16"/>
              </w:rPr>
              <w:t>課語詞圖卡撕下來，並隨機念出語詞，請學生找出正確圖卡，並拿起該圖卡，跟著教師念一次，依序練習本課語詞。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4.教師利用「綴我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」的對話引導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，並可請學生試著換句話說以及利用對話造句，提升閩南語口語能力。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5.教師讓學生先觀察「聽看覓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‧講看覓」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內容，再說出所看到的情境，接著播放教學媒體，指導學生對話練習。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6.由學生討論探索出情境故事，參與的學生給予加分鼓勵。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7.播放教學媒體示範，並討論與修正剛才探討出的故事情節。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8.抽籤決定四位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學生仿做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，或請自願的學生上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，表現好的人給予加分鼓勵。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4.觀察評量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5.遊戲評量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3-1-5 認識日常生活的用品。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二、表達、溝通與分享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六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10/6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10/10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環境衛生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教室真清氣</w:t>
            </w:r>
            <w:proofErr w:type="gramEnd"/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能初步聽辨他人口頭表達的感受與情緒。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2-1-2 能運用閩南語進行簡單對話。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能養成基本的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閩南語認讀能力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1.藉課文情境引導學生建立分工合作以及愛好整潔的正確概念。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2.藉著「語詞遊樂園」學會各種打掃工作的閩南語說法。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3.利用聽說練習鼓勵學生幫忙做家事。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4.藉課文情境，讓學生瞭解並注重個人衛生的重要性。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1.教師配合練習以及複習內容，並將教學媒體選至此目次，學生課本也同時翻到此頁。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2.教師依題目設計方式說明作答方式。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3.播放教學媒體，引導學生作答。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4.教師檢查學生的答案是否正確。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5.師生一起討論題目答案，不是答案的圖案也一併討論情境內容。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6.教師請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學生跟讀教學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媒體內容，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教師領讀三次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後，可以國語提問學生，再請學生以閩南語翻譯，答對者給予嘉獎。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4.觀察評量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5.遊戲評量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3-1-5 認識日常生活的用品。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二、表達、溝通與分享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七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10/13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10/17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環境衛生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鬥陣聽故事一</w:t>
            </w:r>
            <w:proofErr w:type="gramEnd"/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能初步聽辨他人口頭表達的感受與情緒。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能養成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喜歡認讀閩南語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讀物的態度與習慣。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1.主題以小孩子身邊可能發生的事物起筆，藉由生活起居的人、事、物，啟發學生將第一、二課內容的語文應用於生活中。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2.引導學生培養愛護小動物的行為。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3.藉由生動的故事內容培養學生對本土語言的熟悉度，進而喜愛。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1.教師播放教學媒體，帶領學生一起複習第一、二課課文以及語詞。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2.學生輪流上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清唱第一、二課課文歌曲或朗讀課文，藉此訓練上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的膽量及從容的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風。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3.教師播放教學媒體，請學生安靜聆聽故事內容。播放一次後，教師依照人、事、時、地、物五大原則提問，引導學生注意故事重點。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(1)故事中出現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啥物人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？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(2)故事中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出現啥物動物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？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(3)發生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佇佗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位？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(4)發生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啥物代誌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？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4.教師請學生先觀察「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鬥陣聽故事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」內容，試著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複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誦故事內容。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5.教師先請表達能力較佳的學生示範，再分組派代表上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演出，進行角色扮演。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1.討論發表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2.觀察評量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3.實作評量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認識生活周遭的自然環境與人造環境，以及常見的動物、植物、微生物彼此之間的互動關係。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3-1-2 察覺自己的生活禮儀和習慣。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pStyle w:val="1-1-1"/>
              <w:spacing w:line="240" w:lineRule="auto"/>
              <w:ind w:leftChars="10" w:left="24" w:rightChars="10" w:right="24" w:firstLine="0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5319FE">
              <w:rPr>
                <w:rFonts w:ascii="新細明體" w:eastAsia="新細明體" w:hAnsi="新細明體" w:hint="eastAsia"/>
                <w:sz w:val="16"/>
                <w:szCs w:val="16"/>
              </w:rPr>
              <w:t>九、主動探索與研究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10/20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10/24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講時間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E42914">
            <w:pPr>
              <w:pStyle w:val="a8"/>
              <w:spacing w:line="240" w:lineRule="exact"/>
              <w:ind w:leftChars="10" w:left="591" w:rightChars="10" w:right="24"/>
              <w:jc w:val="center"/>
              <w:rPr>
                <w:rFonts w:ascii="新細明體" w:eastAsia="新細明體"/>
                <w:sz w:val="16"/>
                <w:szCs w:val="16"/>
              </w:rPr>
            </w:pPr>
            <w:r w:rsidRPr="005319FE">
              <w:rPr>
                <w:rFonts w:ascii="新細明體" w:eastAsia="新細明體" w:hint="eastAsia"/>
                <w:sz w:val="16"/>
                <w:szCs w:val="16"/>
              </w:rPr>
              <w:t>這禮拜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1.透過「這禮拜」的課文情境，讓學生了解一星期有七天。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2.藉著「語詞遊樂園」學習一星期的閩南語說法。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3.透過每天對生活描述的韻文，引起學習興趣。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4.以聽說短句練習，增進學生對生活的描述能力。 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1.朗讀：教師可配合教學媒體，帶領學生朗讀課文，待熟練後，再與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；或由學生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分組輪讀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，再由全班朗讀。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2.解釋：教師說明課文內容及解釋本課新詞，讓學生更了解文意，加強學習效果。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3.國語對譯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(1)教師指導學生將課文國語貼紙貼到課文頁。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(2)貼好後，教師以閩南語念一句課文，請學生對照翻譯念一句國語。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4.句型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(1)句型：上…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(2)句型分析：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指極致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的；最…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的。為副詞，置於形容詞前。如：上大(最大)。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="10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(3)教師利用「上…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」的句型，指導學生做句型練習。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="10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(4)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學生熟念句型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後，教師可鼓勵學生仿照句型，練習造句。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4.表演評量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養成良好的個人習慣與態度。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認識自己的長處及優點。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七、規劃、組織與實踐</w:t>
            </w:r>
          </w:p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九、主動探究與研究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10/27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10/31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講時間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這禮拜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before="40" w:line="240" w:lineRule="exact"/>
              <w:ind w:left="10" w:rightChars="18" w:right="43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before="40" w:line="240" w:lineRule="exact"/>
              <w:ind w:rightChars="18" w:right="43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E42914" w:rsidRPr="005319FE" w:rsidRDefault="00E42914" w:rsidP="00A259D4">
            <w:pPr>
              <w:adjustRightInd w:val="0"/>
              <w:snapToGrid w:val="0"/>
              <w:spacing w:before="40" w:line="240" w:lineRule="exact"/>
              <w:ind w:rightChars="18" w:right="43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E42914" w:rsidRPr="005319FE" w:rsidRDefault="00E42914" w:rsidP="00A259D4">
            <w:pPr>
              <w:adjustRightInd w:val="0"/>
              <w:snapToGrid w:val="0"/>
              <w:spacing w:before="40" w:line="240" w:lineRule="exact"/>
              <w:ind w:rightChars="18" w:right="43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1.透過「這禮拜」的課文情境，讓學生了解一星期有七天。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2.藉著「語詞遊樂園」學習一星期的閩南語說法。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3.透過每天對生活描述的韻文，引起學習興趣。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4.以聽說短句練習，增進學生對生活的描述能力。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1.教師以功課表為例，和學生討論一星期裡的作息。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2.教師說明課本語詞遊樂園的圖意，教導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學生認讀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3.教師可問學生「鄉土課在禮拜幾？」這類的問題，與學生做互動練習。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4.以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休二日為題，讓學生說說他們在這兩天做什麼活動。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5.教師配合教學媒體播放，引導學生認識各種時間的講法。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6.教師利用課本圖卡，配合教學媒體，教導學生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熟念本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課語詞。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7.教師利用「綴我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」的對話引導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，並可請學生試著換句話說以及利用對話造句，提升閩南語口語能力。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8.教師利用「聽看覓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‧講看覓」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情境圖，再播放教學媒體，指導學生連續聽兩遍故事內容，以加深學生對故事的了解。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9.教師再逐句為學生翻譯故事內容。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10.教師請自願發表的學生，按圖示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複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誦，或自由發揮述說一遍故事內容。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4.表演評量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養成良好的個人習慣與態度。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認識自己的長處及優點。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七、規劃、組織與實踐</w:t>
            </w:r>
          </w:p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九、主動探究與研究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十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11/3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11/7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講時間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這禮拜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before="40" w:line="240" w:lineRule="exact"/>
              <w:ind w:left="10" w:rightChars="18" w:right="43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before="40" w:line="240" w:lineRule="exact"/>
              <w:ind w:left="10" w:rightChars="18" w:right="43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E42914" w:rsidRPr="005319FE" w:rsidRDefault="00E42914" w:rsidP="00A259D4">
            <w:pPr>
              <w:adjustRightInd w:val="0"/>
              <w:snapToGrid w:val="0"/>
              <w:spacing w:before="40" w:line="240" w:lineRule="exact"/>
              <w:ind w:left="10" w:rightChars="18" w:right="43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【第一次評量週】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1.透過「這禮拜」的課文情境，讓學生了解一星期有七天。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2.藉著「語詞遊樂園」學習一星期的閩南語說法。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3.透過每天對生活描述的韻文，引起學習興趣。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4.以聽說短句練習，增進學生對生活的描述能力。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1.教師配合練習以及複習情境圖，並將教學媒體選至此目次，學生課本也同時翻到此頁。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2.教師依題目設計方式說明作答方式。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3.播放教學媒體，引導學生作答。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4.教師檢查學生的答案是否正確。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5.師生一起討論題目答案，不是答案的圖案也一併討論情境內容。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6.教師請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學生跟讀教學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媒體內容，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教師領讀三次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後，可以國語提問學生，再請學生以閩南語翻譯，答對者給予嘉獎。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4.表演評量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養成良好的個人習慣與態度。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認識自己的長處及優點。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七、規劃、組織與實踐</w:t>
            </w:r>
          </w:p>
          <w:p w:rsidR="00E42914" w:rsidRPr="005319FE" w:rsidRDefault="00E42914" w:rsidP="00A259D4">
            <w:pPr>
              <w:pStyle w:val="a6"/>
              <w:snapToGrid w:val="0"/>
              <w:ind w:leftChars="10" w:left="24" w:rightChars="10" w:right="24"/>
              <w:jc w:val="left"/>
              <w:rPr>
                <w:rFonts w:hAnsi="新細明體"/>
                <w:sz w:val="16"/>
                <w:szCs w:val="16"/>
              </w:rPr>
            </w:pPr>
            <w:r w:rsidRPr="005319FE">
              <w:rPr>
                <w:rFonts w:hAnsi="新細明體" w:hint="eastAsia"/>
                <w:sz w:val="16"/>
                <w:szCs w:val="16"/>
              </w:rPr>
              <w:t>九、主動探究與研究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11/10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11/14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講時間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pStyle w:val="30"/>
              <w:spacing w:line="240" w:lineRule="exact"/>
              <w:ind w:leftChars="10" w:left="24" w:rightChars="10" w:right="24"/>
              <w:jc w:val="center"/>
              <w:rPr>
                <w:rFonts w:ascii="新細明體"/>
                <w:szCs w:val="16"/>
              </w:rPr>
            </w:pPr>
            <w:r w:rsidRPr="005319FE">
              <w:rPr>
                <w:rFonts w:ascii="新細明體" w:hint="eastAsia"/>
                <w:szCs w:val="16"/>
              </w:rPr>
              <w:t>時鐘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能說出日常生活中的基本語詞與簡短語句。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1.透過「時鐘」的課文情境，讓學生了解一小時有六十分鐘，每分鐘有六十秒的時間概念。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2.藉著「語詞遊樂園」學習時間詞的閩南語說法。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3.教導學生培養守時及珍惜光陰的好習慣。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4.能以本課句型例句練習造句。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1.朗讀：教師可配合教學媒體，帶領學生朗讀課文，待熟練後，再與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；或由學生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分組輪讀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，再由全班朗讀。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2.解釋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(1)教師說明課文內容及解釋本課新詞，讓學生更了解文意，加強學習效果。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(2)教師解說本課是闡明一小時有六十分鐘，一分鐘有六十秒，以及時間是不停的向前推移的，提醒學生要愛惜光陰，並期能保健身體、努力學習。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3.國語對譯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(1)教師指導學生將課文國語貼紙貼到課文頁。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(2)貼好後，教師以閩南語念一句課文，請學生對照翻譯念一句國語。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4.句型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(1)句型：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工…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(2)句型分析：「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工」是時間詞，可用來修飾動詞也可用來修飾句子，或者當成補語。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4.表演評量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3-1-2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察覺自己的生活禮儀與習慣。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3-1-5 認識日常生活的用具。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pStyle w:val="5"/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pStyle w:val="5"/>
              <w:adjustRightInd w:val="0"/>
              <w:snapToGrid w:val="0"/>
              <w:ind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pStyle w:val="5"/>
              <w:adjustRightInd w:val="0"/>
              <w:snapToGrid w:val="0"/>
              <w:ind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三、表達、溝通與分享</w:t>
            </w:r>
          </w:p>
          <w:p w:rsidR="00E42914" w:rsidRPr="005319FE" w:rsidRDefault="00E42914" w:rsidP="00A259D4">
            <w:pPr>
              <w:pStyle w:val="5"/>
              <w:adjustRightInd w:val="0"/>
              <w:snapToGrid w:val="0"/>
              <w:ind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八、運用科技與資訊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二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11/17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11/21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講時間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E42914">
            <w:pPr>
              <w:pStyle w:val="a8"/>
              <w:spacing w:line="240" w:lineRule="exact"/>
              <w:ind w:leftChars="10" w:left="591" w:rightChars="10" w:right="24"/>
              <w:jc w:val="center"/>
              <w:rPr>
                <w:rFonts w:ascii="新細明體" w:eastAsia="新細明體"/>
                <w:sz w:val="16"/>
                <w:szCs w:val="16"/>
              </w:rPr>
            </w:pPr>
            <w:r w:rsidRPr="005319FE">
              <w:rPr>
                <w:rFonts w:ascii="新細明體" w:eastAsia="新細明體" w:hint="eastAsia"/>
                <w:sz w:val="16"/>
                <w:szCs w:val="16"/>
              </w:rPr>
              <w:t>時鐘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能說出日常生活中的基本語詞與簡短語句。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1.透過「時鐘」的課文情境，讓學生了解一小時有六十分鐘，每分鐘有六十秒的時間概念。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2.藉著「語詞遊樂園」學習時間詞的閩南語說法。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3.教導學生培養守時及珍惜光陰的好習慣。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4.能以本課句型例句練習造句。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1.教師利用課本語詞遊樂園頁和圖卡，配合教學媒體，教導學生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熟念本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課語詞。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2.教師引導並鼓勵學生說一說每天有哪些時段，例如「早起」、「中晝」、「下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晡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」、「下暗」等。學生在這些時段裡，通常都會做哪些事。鼓勵學生用閩南語發言，教師再為學生補充不足之處，或修正錯誤之處。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3.教師利用「綴我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」的對話引導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，並可請學生試著換句話說以及利用對話造句，提升閩南語口語能力。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4.教師配合「聽看覓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‧講看覓」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頁面，讓學生先觀察情境圖，再說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說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看所看到的情境，接著播放教學媒體，指導學生對話練習。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5.教師將學生分成兩組，每組任選一個角色，相互對話，交換角色再練習，直至熟練。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6.教師利用教學媒體與學生進行互動式教學。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4.表演評量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3-1-2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察覺自己的生活禮儀與習慣。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3-1-5 認識日常生活的用具。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pStyle w:val="5"/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pStyle w:val="5"/>
              <w:adjustRightInd w:val="0"/>
              <w:snapToGrid w:val="0"/>
              <w:ind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pStyle w:val="5"/>
              <w:adjustRightInd w:val="0"/>
              <w:snapToGrid w:val="0"/>
              <w:ind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三、表達、溝通與分享</w:t>
            </w:r>
          </w:p>
          <w:p w:rsidR="00E42914" w:rsidRPr="005319FE" w:rsidRDefault="00E42914" w:rsidP="00A259D4">
            <w:pPr>
              <w:pStyle w:val="5"/>
              <w:adjustRightInd w:val="0"/>
              <w:snapToGrid w:val="0"/>
              <w:ind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八、運用科技與資訊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三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11/24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11/28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講時間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E42914">
            <w:pPr>
              <w:pStyle w:val="a8"/>
              <w:spacing w:line="240" w:lineRule="exact"/>
              <w:ind w:leftChars="10" w:left="591" w:rightChars="10" w:right="24"/>
              <w:jc w:val="center"/>
              <w:rPr>
                <w:rFonts w:ascii="新細明體" w:eastAsia="新細明體"/>
                <w:sz w:val="16"/>
                <w:szCs w:val="16"/>
              </w:rPr>
            </w:pPr>
            <w:r w:rsidRPr="005319FE">
              <w:rPr>
                <w:rFonts w:ascii="新細明體" w:eastAsia="新細明體" w:hint="eastAsia"/>
                <w:sz w:val="16"/>
                <w:szCs w:val="16"/>
              </w:rPr>
              <w:t>時鐘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能說出日常生活中的基本語詞與簡短語句。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1.透過「時鐘」的課文情境，讓學生了解一小時有六十分鐘，每分鐘有六十秒的時間概念。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2.藉著「語詞遊樂園」學習時間詞的閩南語說法。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3.教導學生培養守時及珍惜光陰的好習慣。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4.能以本課句型例句練習造句。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1.教師配合練習以及複習情境圖，並將教學媒體選至此目次，學生課本也同時翻到此頁。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2.教師依題目設計方式說明作答方式。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3.播放教學媒體，引導學生作答。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4.教師檢查學生的答案是否正確。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5.師生一起討論題目答案，不是答案的圖案也一併討論情境內容。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6.教師請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學生跟讀教學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媒體內容，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教師領讀三次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後，可以國語提問學生，再請學生以閩南語翻譯，答對者給予嘉獎。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2.紙筆評量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3.討論發表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4.遊戲評量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1-1-1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能運用五官觀察體驗</w:t>
            </w:r>
            <w:r w:rsidRPr="005319FE">
              <w:rPr>
                <w:rFonts w:ascii="新細明體" w:hAnsi="新細明體"/>
                <w:sz w:val="16"/>
                <w:szCs w:val="16"/>
              </w:rPr>
              <w:t>、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>探究環境中的事物。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/>
                <w:sz w:val="16"/>
                <w:szCs w:val="16"/>
              </w:rPr>
              <w:t>3-1-2</w:t>
            </w: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 察覺自己的生活禮儀與習慣。</w:t>
            </w:r>
          </w:p>
          <w:p w:rsidR="00E42914" w:rsidRPr="005319FE" w:rsidRDefault="00E42914" w:rsidP="00A259D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3-1-5 認識日常生活的用具。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pStyle w:val="5"/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pStyle w:val="5"/>
              <w:adjustRightInd w:val="0"/>
              <w:snapToGrid w:val="0"/>
              <w:ind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pStyle w:val="5"/>
              <w:adjustRightInd w:val="0"/>
              <w:snapToGrid w:val="0"/>
              <w:ind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三、表達、溝通與分享</w:t>
            </w:r>
          </w:p>
          <w:p w:rsidR="00E42914" w:rsidRPr="005319FE" w:rsidRDefault="00E42914" w:rsidP="00A259D4">
            <w:pPr>
              <w:pStyle w:val="5"/>
              <w:adjustRightInd w:val="0"/>
              <w:snapToGrid w:val="0"/>
              <w:ind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八、運用科技與資訊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四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12/01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12/05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講時間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鬥陣聽故事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二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能初步聽辨他人口頭表達的感受與情緒。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2-1-5 能初步運用閩南語表達對他人的關懷與禮貌。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能養成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喜歡認讀閩南語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讀物的態度與習慣。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1.利用國語順口溜和簡單趣味的故事內容，教導學生複習星期和時間的閩南語說法，並期能藉由小猴子一星期的活動安排，讓學生了解時間安排的重要性。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1.教師播放教學媒體，帶領學生一起複習第三、四課課文及語詞。亦可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藉由律動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來練習。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2.學生輪流上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朗讀或清唱課文，藉以訓練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風以及膽量。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3.聆聽故事後，向學生說明本故事是改編自國語順口溜「猴子穿新衣」，可將國語順口溜念一次給學生聽聽看，是否有聽過。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星期一，猴子穿新衣，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星期二，猴子肚子餓，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星期三，猴子去爬山，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星期四，猴子去考試，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星期五，猴子去跳舞，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星期六，猴子去斗六。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4.待學生熟讀後，在藉由以下的提問，再次複習故事重點。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(1)請問阿猴「拜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咧做啥物代誌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（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請問小猴子「星期一」在做甚麼事情？</w:t>
            </w:r>
            <w:r w:rsidRPr="00F6303D">
              <w:rPr>
                <w:rFonts w:ascii="新細明體" w:hAnsi="新細明體"/>
                <w:sz w:val="16"/>
                <w:szCs w:val="16"/>
              </w:rPr>
              <w:t>）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</w:t>
            </w:r>
            <w:r>
              <w:rPr>
                <w:rFonts w:ascii="新細明體" w:hAnsi="新細明體" w:hint="eastAsia"/>
                <w:sz w:val="16"/>
                <w:szCs w:val="16"/>
              </w:rPr>
              <w:t>教師再次播放教學媒體，待學生熟悉後，再請學生觀察</w:t>
            </w:r>
            <w:r w:rsidRPr="00F6303D">
              <w:rPr>
                <w:rFonts w:ascii="新細明體" w:hAnsi="新細明體" w:hint="eastAsia"/>
                <w:sz w:val="16"/>
                <w:szCs w:val="16"/>
              </w:rPr>
              <w:t>，試著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複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誦故事內容。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6.教師請表達能力佳的學生擔任小老師帶領其他學生閱讀。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【家庭教育】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關心自己的衣著。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認識家庭的組成份子與稱謂。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養成良好的個人習慣與態度。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一、了解自我與發展潛能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三、表達、溝通與分享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九、主動探索與研究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五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12/08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12/12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歡喜過年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過年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能初步聽辨他人口頭表達的感受與情緒。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2-1-5 能初步運用閩南語表達對他人的關懷與禮貌。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2-1-6 能運用閩南語簡單表達感受、情緒與需求。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能養成基本的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閩南語認讀能力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能養成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喜歡認讀閩南語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的態度與習慣。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1.配合年節時間，讓學生學會與年節有關的風俗民情。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2.藉著「語詞遊樂園」學會過年活動的閩南語說法。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3.利用生動的課文情境提升學生年節的期待，進而產生學習興趣。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1.朗讀：教師可配合教學媒體，帶領學生朗讀課文，待熟練後，再與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；或由學生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分組輪讀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，再由全班朗讀。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2.解釋：教師說明課文內容及解釋本課新詞，讓學生更了解文意，加強學習效果。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3.國語對譯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(1)教師指導學生將課文國語貼紙貼到課文頁。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(2)貼好後，教師以閩南語念一句課文，請學生對照翻譯念一句國語。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4.表演評量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 xml:space="preserve">5.遊戲評量 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察覺自己與家人的溝通方式。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六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12/15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12/19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歡喜過年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過年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能初步聽辨他人口頭表達的感受與情緒。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2-1-5 能初步運用閩南語表達對他人的關懷與禮貌。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2-1-6 能運用閩南語簡單表達感受、情緒與需求。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能養成基本的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閩南語認讀能力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能養成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喜歡認讀閩南語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的態度與習慣。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1.配合年節時間，讓學生學會與年節有關的風俗民情。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2.藉著「語詞遊樂園」學會過年活動的閩南語說法。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3.利用生動的課文情境提升學生年節的期待，進而產生學習興趣。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1.教師配合教學媒體播放，引導學生認識各種過年傳統習俗，並補充其他與過年相關民俗吉祥話。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2.請學生依次在課本上指出正確的語詞，並跟著念誦。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3.教師請學生發表過年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期間，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家裡會有哪些活動。如：除舊佈新大掃除、放鞭炮、守歲、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走春等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4.提醒學生過年期間家裡採買許多年貨和應景的零食，如：瓜子、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糖仔、塗豆等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，而這些食物大多是高熱量，教師可提醒學生不宜吃太多，以免造成身體負擔。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5.教師利用「綴我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」的對話引導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，並可請學生試著換句話說以及利用對話造句，提升閩南語口語能力。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6.教師請學生上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說說看「聽看覓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‧講看覓」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內容。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7.教師徵求學生上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做情境講解介紹，以增進切磋的練習機會。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4.表演評量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5.遊戲評量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察覺自己與家人的溝通方式。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七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12/22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12/26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歡喜過年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過年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1-1-3 能運用視聽媒材提升聆聽的能力。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能初步聽辨他人口頭表達的感受與情緒。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2-1-5 能初步運用閩南語表達對他人的關懷與禮貌。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2-1-6 能運用閩南語簡單表達感受、情緒與需求。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4-1-1 能養成基本的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閩南語認讀能力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能養成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喜歡認讀閩南語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的態度與習慣。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1.配合年節時間，讓學生學會與年節有關的風俗民情。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2.藉著「語詞遊樂園」學會過年活動的閩南語說法。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3.利用生動的課文情境提升學生年節的期待，進而產生學習興趣。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1.教師配合練習以及複習頁面，並將教學媒體選至此目次，學生課本也同時翻到此頁。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2.教師依題目設計方式說明作答方式。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3.播放教學媒體，引導學生作答。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4.教師檢查學生的答案是否正確。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5.師生一起討論題目答案，不是答案的圖案也一併討論情境內容。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6.教師請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學生跟讀教學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媒體內容，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教師領讀三次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後，可以國語提問學生，再請學生以閩南語翻譯，答對者給予嘉獎。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2.資料蒐集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4.表演評量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5.遊戲評量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察覺自己與家人的溝通方式。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一、瞭解自我與發展潛能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E42914" w:rsidRPr="005319FE" w:rsidTr="00A259D4">
        <w:trPr>
          <w:cantSplit/>
          <w:trHeight w:val="2598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八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12/29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1/2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歡喜過年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鬥陣聽故事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三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2-1-2 能運用閩南語進行簡單對話。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2-1-5 能初步運用閩南語簡單表達感受、情緒與需求。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2-1-7 能養成樂意說閩南語的態度與習慣。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80" w:type="dxa"/>
          </w:tcPr>
          <w:p w:rsidR="00E42914" w:rsidRPr="005319FE" w:rsidRDefault="00E42914" w:rsidP="00A259D4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1.統整</w:t>
            </w:r>
            <w:proofErr w:type="gramStart"/>
            <w:r w:rsidRPr="005319FE">
              <w:rPr>
                <w:rFonts w:ascii="新細明體" w:hAnsi="新細明體" w:hint="eastAsia"/>
                <w:szCs w:val="16"/>
              </w:rPr>
              <w:t>本冊各</w:t>
            </w:r>
            <w:proofErr w:type="gramEnd"/>
            <w:r w:rsidRPr="005319FE">
              <w:rPr>
                <w:rFonts w:ascii="新細明體" w:hAnsi="新細明體" w:hint="eastAsia"/>
                <w:szCs w:val="16"/>
              </w:rPr>
              <w:t>課教過的語詞於故事中，讓學生溫習與應用。</w:t>
            </w:r>
          </w:p>
          <w:p w:rsidR="00E42914" w:rsidRPr="005319FE" w:rsidRDefault="00E42914" w:rsidP="00A259D4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2.透過故事描述，學會應幫助家裡長輩做家事，以減輕長輩的負擔。</w:t>
            </w:r>
          </w:p>
          <w:p w:rsidR="00E42914" w:rsidRPr="005319FE" w:rsidRDefault="00E42914" w:rsidP="00A259D4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3.</w:t>
            </w:r>
            <w:proofErr w:type="gramStart"/>
            <w:r w:rsidRPr="005319FE">
              <w:rPr>
                <w:rFonts w:ascii="新細明體" w:hAnsi="新細明體" w:hint="eastAsia"/>
                <w:szCs w:val="16"/>
              </w:rPr>
              <w:t>透故故事</w:t>
            </w:r>
            <w:proofErr w:type="gramEnd"/>
            <w:r w:rsidRPr="005319FE">
              <w:rPr>
                <w:rFonts w:ascii="新細明體" w:hAnsi="新細明體" w:hint="eastAsia"/>
                <w:szCs w:val="16"/>
              </w:rPr>
              <w:t>的鋪陳安排，讓學生學會孝順以及禮貌。</w:t>
            </w:r>
          </w:p>
          <w:p w:rsidR="00E42914" w:rsidRPr="005319FE" w:rsidRDefault="00E42914" w:rsidP="00A259D4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5319FE">
              <w:rPr>
                <w:rFonts w:ascii="新細明體" w:hAnsi="新細明體" w:hint="eastAsia"/>
                <w:szCs w:val="16"/>
              </w:rPr>
              <w:t>4.讓學生學會過年習俗與相關事項的語言表達，將所學應用於生活中。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1.教師播放教學媒體，帶領學生一起複習第一～五課課文以及語詞。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2.學生輪流上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清唱第一～五課課文歌曲或朗讀課文，藉此訓練上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的膽量及從容的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風。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3.教師播放教學媒體，請學生安靜聆聽故事內容。播放一次後，教師依照人、事、時、地、物五大原則提問，引導學生注意故事重點。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(1)故事中出現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啥物人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？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(2)發生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佇佗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位？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(3)發生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啥物代誌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？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4.教師請學生觀察「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鬥陣聽故事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」，試著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複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誦故事內容。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5.教師先請表達能力較佳的學生示範，再分組派代表上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演出，進行角色扮演。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察覺自己與家人的溝通方式。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noProof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</w:tc>
      </w:tr>
      <w:tr w:rsidR="00E42914" w:rsidRPr="005319FE" w:rsidTr="00A259D4">
        <w:trPr>
          <w:cantSplit/>
          <w:trHeight w:val="1785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九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1/5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1/9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囡仔歌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白翎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鷥</w:t>
            </w:r>
            <w:proofErr w:type="gramEnd"/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2-1-7 能養成樂意說閩南語的態度與習慣。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能養成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喜歡認讀閩南語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讀物的態度與習慣。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80" w:type="dxa"/>
          </w:tcPr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1.白鷺鷥是臺灣鳥類常見的品種，因為身形優美，經常被畫家選為繪畫的題材，農村水田加上一群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群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低飛的白鷺鷥，可以培養學生的美感。也可以藉此機會跟學生說明環境保育對自然生態的重要影響。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80" w:type="dxa"/>
          </w:tcPr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1.教師請學生說一說「是否看過白鷺鷥？」教師可適時與學生討論「白鷺鷥都出現在何處？」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2.教師可配合教學媒體，帶領學生一句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一句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念誦歌詞，待熟練後，再由全班齊誦。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3.教師解說歌詞內容及解釋新詞，讓學生更了解文意。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4.教師配合教學媒體，教學生歡唱歌曲。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5.教師可以全班齊唱、分組輪唱等方式，讓學生感受歌曲中的情境。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2.討論發表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能運用五官觀察體驗、探究環境中的事物。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</w:tc>
      </w:tr>
      <w:tr w:rsidR="00E42914" w:rsidRPr="005319FE" w:rsidTr="00A259D4">
        <w:trPr>
          <w:cantSplit/>
          <w:trHeight w:val="1785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lastRenderedPageBreak/>
              <w:t>二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十</w:t>
            </w:r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1/12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1/16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來唱節日的歌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生日的祝福</w:t>
            </w: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1-1-4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2-1-3 能簡單地向別人敘述自我的生活。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2-1-7 能養成樂意說閩南語的態度與習慣。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4-1-2 能養成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喜歡認讀閩南語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讀物的態度與習慣。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 w:hint="eastAsia"/>
                <w:sz w:val="16"/>
                <w:szCs w:val="16"/>
              </w:rPr>
            </w:pP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 w:hint="eastAsia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【第二次評量週】</w:t>
            </w:r>
          </w:p>
        </w:tc>
        <w:tc>
          <w:tcPr>
            <w:tcW w:w="1080" w:type="dxa"/>
          </w:tcPr>
          <w:p w:rsidR="00E42914" w:rsidRPr="005319FE" w:rsidRDefault="00E42914" w:rsidP="00A259D4">
            <w:pPr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 藉由生日快樂歌來學習用閩南語祝福每個人，並由此建立友愛的性格。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1.請學生先發表自己的生日是幾月幾日，程度佳的可鼓勵用閩南語發言。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2.教師再請學生說一說生日的經驗分享，可提問學生做為教學引導。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(1)生日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彼工，恁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有做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啥物代誌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（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生日那天，你們有做什麼事情嗎？）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(2)敢有收著卡片抑是禮物？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（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有收到卡片或是禮物嗎？）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(3)生日的時陣，除了慶祝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以外，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咱會使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感謝啥物人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（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生日的時候，除了慶祝以外，我們可以感謝什麼人？）</w:t>
            </w:r>
          </w:p>
          <w:p w:rsidR="00E42914" w:rsidRPr="00F6303D" w:rsidRDefault="00E42914" w:rsidP="00A259D4">
            <w:pPr>
              <w:snapToGrid w:val="0"/>
              <w:spacing w:line="240" w:lineRule="exact"/>
              <w:ind w:left="57" w:rightChars="10" w:right="24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 w:hint="eastAsia"/>
                <w:w w:val="120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2.討論發表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【家庭教育】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3-1-2 察覺自己的生活禮儀與習慣。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</w:tc>
      </w:tr>
      <w:tr w:rsidR="00E42914" w:rsidRPr="005319FE" w:rsidTr="00A259D4">
        <w:trPr>
          <w:cantSplit/>
          <w:trHeight w:val="1785"/>
        </w:trPr>
        <w:tc>
          <w:tcPr>
            <w:tcW w:w="448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二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 w:hint="eastAsia"/>
                <w:sz w:val="16"/>
              </w:rPr>
            </w:pPr>
            <w:r w:rsidRPr="005319FE">
              <w:rPr>
                <w:rFonts w:ascii="新細明體" w:hAnsi="新細明體" w:hint="eastAsia"/>
                <w:sz w:val="16"/>
              </w:rPr>
              <w:t>十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 w:hint="eastAsia"/>
                <w:sz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1/19</w:t>
            </w:r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│</w:t>
            </w:r>
            <w:proofErr w:type="gramEnd"/>
          </w:p>
          <w:p w:rsidR="00E42914" w:rsidRPr="005319FE" w:rsidRDefault="00E42914" w:rsidP="00A259D4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1/23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總複習</w:t>
            </w:r>
          </w:p>
        </w:tc>
        <w:tc>
          <w:tcPr>
            <w:tcW w:w="480" w:type="dxa"/>
            <w:textDirection w:val="tbRlV"/>
            <w:vAlign w:val="center"/>
          </w:tcPr>
          <w:p w:rsidR="00E42914" w:rsidRPr="005319FE" w:rsidRDefault="00E42914" w:rsidP="00A259D4">
            <w:pPr>
              <w:spacing w:before="57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1-1-1 能聽懂日常生活中的簡短語句。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1-1-2 能初步聽辨教師教學語言及教學內容。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1-1-5 能養成注意聆聽閩南語的態度與習慣。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能說出日常生活中的基本語詞及簡短語句。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2-1-2 能運用閩南語進行簡單對話。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2-1-4 能</w:t>
            </w:r>
            <w:proofErr w:type="gramStart"/>
            <w:r w:rsidRPr="005319FE">
              <w:rPr>
                <w:rFonts w:ascii="新細明體" w:hAnsi="新細明體" w:hint="eastAsia"/>
                <w:sz w:val="16"/>
                <w:szCs w:val="16"/>
              </w:rPr>
              <w:t>唸</w:t>
            </w:r>
            <w:proofErr w:type="gramEnd"/>
            <w:r w:rsidRPr="005319FE">
              <w:rPr>
                <w:rFonts w:ascii="新細明體" w:hAnsi="新細明體" w:hint="eastAsia"/>
                <w:sz w:val="16"/>
                <w:szCs w:val="16"/>
              </w:rPr>
              <w:t>唱童謠，並以簡單的語句複述所聽到的故事。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2-1-5 能初步運用閩南語簡單表達感受、情緒與需求。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2-1-7 能養成樂意說閩南語的態度與習慣。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</w:p>
          <w:p w:rsidR="00E42914" w:rsidRPr="005319FE" w:rsidRDefault="00E42914" w:rsidP="00A259D4">
            <w:pPr>
              <w:pStyle w:val="1-1-1"/>
              <w:spacing w:line="240" w:lineRule="exact"/>
              <w:ind w:leftChars="10" w:left="24" w:rightChars="10" w:right="24" w:firstLine="0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08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1.教師為學生複習第一~五課語詞。</w:t>
            </w:r>
          </w:p>
          <w:p w:rsidR="00E42914" w:rsidRPr="005319FE" w:rsidRDefault="00E42914" w:rsidP="00A259D4">
            <w:pPr>
              <w:adjustRightInd w:val="0"/>
              <w:snapToGrid w:val="0"/>
              <w:spacing w:before="57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2.教師為學生複習第一~五課句型。</w:t>
            </w:r>
          </w:p>
        </w:tc>
        <w:tc>
          <w:tcPr>
            <w:tcW w:w="1680" w:type="dxa"/>
          </w:tcPr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1.教師配合教學媒體，指導學生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跟念各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課課文。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2.教師以問答方式，</w:t>
            </w:r>
            <w:proofErr w:type="gramStart"/>
            <w:r w:rsidRPr="00F6303D">
              <w:rPr>
                <w:rFonts w:ascii="新細明體" w:hAnsi="新細明體" w:hint="eastAsia"/>
                <w:sz w:val="16"/>
                <w:szCs w:val="16"/>
              </w:rPr>
              <w:t>各課挑幾個</w:t>
            </w:r>
            <w:proofErr w:type="gramEnd"/>
            <w:r w:rsidRPr="00F6303D">
              <w:rPr>
                <w:rFonts w:ascii="新細明體" w:hAnsi="新細明體" w:hint="eastAsia"/>
                <w:sz w:val="16"/>
                <w:szCs w:val="16"/>
              </w:rPr>
              <w:t>詞語，請學生說出詞語的解釋。</w:t>
            </w:r>
          </w:p>
          <w:p w:rsidR="00E42914" w:rsidRPr="00F6303D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6303D">
              <w:rPr>
                <w:rFonts w:ascii="新細明體" w:hAnsi="新細明體" w:hint="eastAsia"/>
                <w:sz w:val="16"/>
                <w:szCs w:val="16"/>
              </w:rPr>
              <w:t>3.教師用華語說出各課的「語詞遊樂園」詞語，請學生說出閩南語說法。</w:t>
            </w:r>
          </w:p>
        </w:tc>
        <w:tc>
          <w:tcPr>
            <w:tcW w:w="360" w:type="dxa"/>
            <w:vAlign w:val="center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E42914" w:rsidRPr="003E0D60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E0D60">
              <w:rPr>
                <w:rFonts w:ascii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96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2.遊戲評量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3.討論活動</w:t>
            </w:r>
          </w:p>
        </w:tc>
        <w:tc>
          <w:tcPr>
            <w:tcW w:w="132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2-1-1 認識生活周遭的自然環境與人造環境，以及常見的動物、植物、微生物彼此之間的互動關係。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3-1-2 察覺自己的生活禮儀和習慣。</w:t>
            </w:r>
          </w:p>
        </w:tc>
        <w:tc>
          <w:tcPr>
            <w:tcW w:w="840" w:type="dxa"/>
          </w:tcPr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E42914" w:rsidRPr="005319FE" w:rsidRDefault="00E42914" w:rsidP="00A259D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319FE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</w:tc>
      </w:tr>
    </w:tbl>
    <w:p w:rsidR="00E42914" w:rsidRPr="000E11E5" w:rsidRDefault="00E42914" w:rsidP="00E42914">
      <w:pPr>
        <w:jc w:val="both"/>
      </w:pPr>
    </w:p>
    <w:p w:rsidR="00282F61" w:rsidRPr="00282F61" w:rsidRDefault="00282F61" w:rsidP="00282F61">
      <w:pPr>
        <w:adjustRightInd w:val="0"/>
        <w:spacing w:line="340" w:lineRule="exact"/>
        <w:textAlignment w:val="baseline"/>
        <w:rPr>
          <w:rFonts w:ascii="新細明體" w:hAnsi="新細明體" w:cs="Courier New" w:hint="eastAsia"/>
          <w:color w:val="000000"/>
        </w:rPr>
      </w:pPr>
      <w:r>
        <w:rPr>
          <w:rFonts w:ascii="新細明體" w:hAnsi="新細明體" w:cs="Courier New" w:hint="eastAsia"/>
          <w:color w:val="000000"/>
        </w:rPr>
        <w:t>五</w:t>
      </w:r>
      <w:r w:rsidRPr="00282F61">
        <w:rPr>
          <w:rFonts w:ascii="新細明體" w:hAnsi="新細明體" w:cs="Courier New" w:hint="eastAsia"/>
          <w:color w:val="000000"/>
        </w:rPr>
        <w:t>、評量項目</w:t>
      </w:r>
      <w:r w:rsidRPr="00282F61">
        <w:rPr>
          <w:rFonts w:ascii="新細明體" w:hAnsi="新細明體" w:cs="Courier New"/>
          <w:color w:val="00000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5"/>
        <w:gridCol w:w="1006"/>
        <w:gridCol w:w="1008"/>
        <w:gridCol w:w="1007"/>
        <w:gridCol w:w="1008"/>
        <w:gridCol w:w="1008"/>
      </w:tblGrid>
      <w:tr w:rsidR="00282F61" w:rsidRPr="00282F61" w:rsidTr="00A259D4">
        <w:tc>
          <w:tcPr>
            <w:tcW w:w="5868" w:type="dxa"/>
          </w:tcPr>
          <w:p w:rsidR="00282F61" w:rsidRPr="00282F61" w:rsidRDefault="00282F61" w:rsidP="00282F61">
            <w:pPr>
              <w:spacing w:line="340" w:lineRule="exact"/>
              <w:jc w:val="center"/>
              <w:rPr>
                <w:rFonts w:ascii="新細明體" w:hAnsi="新細明體" w:cs="Courier New" w:hint="eastAsia"/>
                <w:color w:val="000000"/>
              </w:rPr>
            </w:pPr>
            <w:r w:rsidRPr="00282F61">
              <w:rPr>
                <w:rFonts w:ascii="新細明體" w:hAnsi="新細明體" w:cs="Courier New" w:hint="eastAsia"/>
                <w:color w:val="000000"/>
              </w:rPr>
              <w:t>評量項目</w:t>
            </w:r>
          </w:p>
        </w:tc>
        <w:tc>
          <w:tcPr>
            <w:tcW w:w="1033" w:type="dxa"/>
          </w:tcPr>
          <w:p w:rsid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表現</w:t>
            </w:r>
          </w:p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優異</w:t>
            </w:r>
          </w:p>
        </w:tc>
        <w:tc>
          <w:tcPr>
            <w:tcW w:w="1034" w:type="dxa"/>
            <w:shd w:val="clear" w:color="auto" w:fill="auto"/>
          </w:tcPr>
          <w:p w:rsid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表現</w:t>
            </w:r>
          </w:p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良好</w:t>
            </w:r>
          </w:p>
        </w:tc>
        <w:tc>
          <w:tcPr>
            <w:tcW w:w="1033" w:type="dxa"/>
            <w:shd w:val="clear" w:color="auto" w:fill="auto"/>
          </w:tcPr>
          <w:p w:rsid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已經</w:t>
            </w:r>
          </w:p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做到</w:t>
            </w:r>
          </w:p>
        </w:tc>
        <w:tc>
          <w:tcPr>
            <w:tcW w:w="1034" w:type="dxa"/>
          </w:tcPr>
          <w:p w:rsid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繼續</w:t>
            </w:r>
          </w:p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加油</w:t>
            </w:r>
          </w:p>
        </w:tc>
        <w:tc>
          <w:tcPr>
            <w:tcW w:w="1034" w:type="dxa"/>
          </w:tcPr>
          <w:p w:rsid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仍需</w:t>
            </w:r>
          </w:p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  <w:sz w:val="20"/>
              </w:rPr>
            </w:pPr>
            <w:r w:rsidRPr="00282F61">
              <w:rPr>
                <w:rFonts w:ascii="新細明體" w:hAnsi="新細明體" w:cs="Courier New" w:hint="eastAsia"/>
                <w:color w:val="000000"/>
                <w:sz w:val="20"/>
              </w:rPr>
              <w:t>努力</w:t>
            </w:r>
          </w:p>
        </w:tc>
      </w:tr>
      <w:tr w:rsidR="00282F61" w:rsidRPr="00282F61" w:rsidTr="00A259D4">
        <w:tc>
          <w:tcPr>
            <w:tcW w:w="5868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  <w:r w:rsidRPr="00282F61">
              <w:rPr>
                <w:rFonts w:ascii="新細明體" w:hAnsi="新細明體" w:cs="Courier New" w:hint="eastAsia"/>
                <w:color w:val="000000"/>
              </w:rPr>
              <w:t>1.</w:t>
            </w:r>
            <w:r w:rsidR="005B44BC">
              <w:rPr>
                <w:rFonts w:ascii="新細明體" w:hAnsi="新細明體" w:cs="Courier New" w:hint="eastAsia"/>
                <w:color w:val="000000"/>
              </w:rPr>
              <w:t>可以</w:t>
            </w:r>
            <w:proofErr w:type="gramStart"/>
            <w:r w:rsidR="009762F7">
              <w:rPr>
                <w:rFonts w:ascii="新細明體" w:hAnsi="新細明體" w:cs="Courier New" w:hint="eastAsia"/>
                <w:color w:val="000000"/>
              </w:rPr>
              <w:t>聽</w:t>
            </w:r>
            <w:r w:rsidR="005B44BC">
              <w:rPr>
                <w:rFonts w:ascii="新細明體" w:hAnsi="新細明體" w:cs="Courier New" w:hint="eastAsia"/>
                <w:color w:val="000000"/>
              </w:rPr>
              <w:t>懂</w:t>
            </w:r>
            <w:r w:rsidR="009762F7">
              <w:rPr>
                <w:rFonts w:ascii="新細明體" w:hAnsi="新細明體" w:cs="Courier New" w:hint="eastAsia"/>
                <w:color w:val="000000"/>
              </w:rPr>
              <w:t>並講</w:t>
            </w:r>
            <w:proofErr w:type="gramEnd"/>
            <w:r w:rsidR="009762F7">
              <w:rPr>
                <w:rFonts w:ascii="新細明體" w:hAnsi="新細明體" w:cs="Courier New" w:hint="eastAsia"/>
                <w:color w:val="000000"/>
              </w:rPr>
              <w:t>出各種打掃用具的閩南語</w:t>
            </w:r>
            <w:r w:rsidR="009762F7" w:rsidRPr="00282F61">
              <w:rPr>
                <w:rFonts w:ascii="新細明體" w:hAnsi="新細明體" w:cs="Courier New" w:hint="eastAsia"/>
                <w:color w:val="000000"/>
              </w:rPr>
              <w:t>。</w:t>
            </w:r>
          </w:p>
        </w:tc>
        <w:tc>
          <w:tcPr>
            <w:tcW w:w="1033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</w:tr>
      <w:tr w:rsidR="00282F61" w:rsidRPr="00282F61" w:rsidTr="00A259D4">
        <w:tc>
          <w:tcPr>
            <w:tcW w:w="5868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  <w:r w:rsidRPr="00282F61">
              <w:rPr>
                <w:rFonts w:ascii="新細明體" w:hAnsi="新細明體" w:cs="Courier New" w:hint="eastAsia"/>
                <w:color w:val="000000"/>
              </w:rPr>
              <w:t>2.</w:t>
            </w:r>
            <w:r w:rsidR="009762F7">
              <w:rPr>
                <w:rFonts w:ascii="新細明體" w:hAnsi="新細明體" w:cs="Courier New" w:hint="eastAsia"/>
                <w:color w:val="000000"/>
              </w:rPr>
              <w:t>可以了解打掃工作的閩南語講法</w:t>
            </w:r>
            <w:r w:rsidRPr="00282F61">
              <w:rPr>
                <w:rFonts w:ascii="新細明體" w:hAnsi="新細明體" w:cs="Courier New" w:hint="eastAsia"/>
                <w:color w:val="000000"/>
              </w:rPr>
              <w:t>。</w:t>
            </w:r>
          </w:p>
        </w:tc>
        <w:tc>
          <w:tcPr>
            <w:tcW w:w="1033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</w:tr>
      <w:tr w:rsidR="00282F61" w:rsidRPr="00282F61" w:rsidTr="00A259D4">
        <w:tc>
          <w:tcPr>
            <w:tcW w:w="5868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  <w:r w:rsidRPr="00282F61">
              <w:rPr>
                <w:rFonts w:ascii="新細明體" w:hAnsi="新細明體" w:cs="Courier New" w:hint="eastAsia"/>
                <w:color w:val="000000"/>
              </w:rPr>
              <w:t>3.</w:t>
            </w:r>
            <w:r w:rsidR="009762F7">
              <w:rPr>
                <w:rFonts w:ascii="新細明體" w:hAnsi="新細明體" w:cs="Courier New" w:hint="eastAsia"/>
                <w:color w:val="000000"/>
              </w:rPr>
              <w:t>可以用閩南語講出一個禮拜有哪幾天</w:t>
            </w:r>
            <w:r w:rsidRPr="00282F61">
              <w:rPr>
                <w:rFonts w:ascii="新細明體" w:hAnsi="新細明體" w:cs="Courier New" w:hint="eastAsia"/>
                <w:color w:val="000000"/>
              </w:rPr>
              <w:t>。</w:t>
            </w:r>
          </w:p>
        </w:tc>
        <w:tc>
          <w:tcPr>
            <w:tcW w:w="1033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</w:tr>
      <w:tr w:rsidR="00282F61" w:rsidRPr="00282F61" w:rsidTr="00A259D4">
        <w:tc>
          <w:tcPr>
            <w:tcW w:w="5868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  <w:r w:rsidRPr="00282F61">
              <w:rPr>
                <w:rFonts w:ascii="新細明體" w:hAnsi="新細明體" w:cs="Courier New" w:hint="eastAsia"/>
                <w:color w:val="000000"/>
              </w:rPr>
              <w:t>4.</w:t>
            </w:r>
            <w:r w:rsidR="00B2422C">
              <w:rPr>
                <w:rFonts w:ascii="新細明體" w:hAnsi="新細明體" w:cs="Courier New" w:hint="eastAsia"/>
                <w:color w:val="000000"/>
              </w:rPr>
              <w:t>可以</w:t>
            </w:r>
            <w:proofErr w:type="gramStart"/>
            <w:r w:rsidR="005B44BC">
              <w:rPr>
                <w:rFonts w:ascii="新細明體" w:hAnsi="新細明體" w:cs="Courier New" w:hint="eastAsia"/>
                <w:color w:val="000000"/>
              </w:rPr>
              <w:t>聽</w:t>
            </w:r>
            <w:r w:rsidR="00B2422C">
              <w:rPr>
                <w:rFonts w:ascii="新細明體" w:hAnsi="新細明體" w:cs="Courier New" w:hint="eastAsia"/>
                <w:color w:val="000000"/>
              </w:rPr>
              <w:t>懂</w:t>
            </w:r>
            <w:r w:rsidR="005B44BC">
              <w:rPr>
                <w:rFonts w:ascii="新細明體" w:hAnsi="新細明體" w:cs="Courier New" w:hint="eastAsia"/>
                <w:color w:val="000000"/>
              </w:rPr>
              <w:t>並講</w:t>
            </w:r>
            <w:proofErr w:type="gramEnd"/>
            <w:r w:rsidR="005B44BC">
              <w:rPr>
                <w:rFonts w:ascii="新細明體" w:hAnsi="新細明體" w:cs="Courier New" w:hint="eastAsia"/>
                <w:color w:val="000000"/>
              </w:rPr>
              <w:t>出各種</w:t>
            </w:r>
            <w:r w:rsidR="005B44BC">
              <w:rPr>
                <w:rFonts w:ascii="新細明體" w:hAnsi="新細明體" w:cs="Courier New" w:hint="eastAsia"/>
                <w:color w:val="000000"/>
              </w:rPr>
              <w:t>時間的</w:t>
            </w:r>
            <w:r w:rsidR="005B44BC">
              <w:rPr>
                <w:rFonts w:ascii="新細明體" w:hAnsi="新細明體" w:cs="Courier New" w:hint="eastAsia"/>
                <w:color w:val="000000"/>
              </w:rPr>
              <w:t>閩南語</w:t>
            </w:r>
            <w:r w:rsidR="005B44BC" w:rsidRPr="00282F61">
              <w:rPr>
                <w:rFonts w:ascii="新細明體" w:hAnsi="新細明體" w:cs="Courier New" w:hint="eastAsia"/>
                <w:color w:val="000000"/>
              </w:rPr>
              <w:t>。</w:t>
            </w:r>
          </w:p>
        </w:tc>
        <w:tc>
          <w:tcPr>
            <w:tcW w:w="1033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</w:tr>
      <w:tr w:rsidR="00282F61" w:rsidRPr="00282F61" w:rsidTr="00A259D4">
        <w:tc>
          <w:tcPr>
            <w:tcW w:w="5868" w:type="dxa"/>
          </w:tcPr>
          <w:p w:rsidR="00282F61" w:rsidRPr="00282F61" w:rsidRDefault="005B44BC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  <w:r>
              <w:rPr>
                <w:rFonts w:ascii="新細明體" w:hAnsi="新細明體" w:cs="Courier New" w:hint="eastAsia"/>
                <w:color w:val="000000"/>
              </w:rPr>
              <w:t>5.</w:t>
            </w:r>
            <w:r w:rsidR="00B2422C">
              <w:rPr>
                <w:rFonts w:ascii="新細明體" w:hAnsi="新細明體" w:cs="Courier New" w:hint="eastAsia"/>
                <w:color w:val="000000"/>
              </w:rPr>
              <w:t>可以</w:t>
            </w:r>
            <w:bookmarkStart w:id="0" w:name="_GoBack"/>
            <w:bookmarkEnd w:id="0"/>
            <w:r>
              <w:rPr>
                <w:rFonts w:ascii="新細明體" w:hAnsi="新細明體" w:cs="Courier New" w:hint="eastAsia"/>
                <w:color w:val="000000"/>
              </w:rPr>
              <w:t>用閩南語講出臺灣的節日</w:t>
            </w:r>
            <w:r w:rsidRPr="00282F61">
              <w:rPr>
                <w:rFonts w:ascii="新細明體" w:hAnsi="新細明體" w:cs="Courier New" w:hint="eastAsia"/>
                <w:color w:val="000000"/>
              </w:rPr>
              <w:t>。</w:t>
            </w:r>
          </w:p>
        </w:tc>
        <w:tc>
          <w:tcPr>
            <w:tcW w:w="1033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  <w:tc>
          <w:tcPr>
            <w:tcW w:w="1034" w:type="dxa"/>
          </w:tcPr>
          <w:p w:rsidR="00282F61" w:rsidRPr="00282F61" w:rsidRDefault="00282F61" w:rsidP="00282F61">
            <w:pPr>
              <w:spacing w:line="340" w:lineRule="exact"/>
              <w:rPr>
                <w:rFonts w:ascii="新細明體" w:hAnsi="新細明體" w:cs="Courier New" w:hint="eastAsia"/>
                <w:color w:val="000000"/>
              </w:rPr>
            </w:pPr>
          </w:p>
        </w:tc>
      </w:tr>
    </w:tbl>
    <w:p w:rsidR="00282F61" w:rsidRPr="00282F61" w:rsidRDefault="00282F61" w:rsidP="00282F61">
      <w:pPr>
        <w:spacing w:line="340" w:lineRule="exact"/>
        <w:rPr>
          <w:rFonts w:eastAsia="標楷體" w:cs="Courier New" w:hint="eastAsia"/>
          <w:color w:val="000000"/>
        </w:rPr>
      </w:pPr>
    </w:p>
    <w:p w:rsidR="00F135D1" w:rsidRPr="00282F61" w:rsidRDefault="00F135D1"/>
    <w:sectPr w:rsidR="00F135D1" w:rsidRPr="00282F61" w:rsidSect="00E429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105"/>
    <w:multiLevelType w:val="hybridMultilevel"/>
    <w:tmpl w:val="2A36CF38"/>
    <w:lvl w:ilvl="0" w:tplc="0966E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9A25E9C"/>
    <w:multiLevelType w:val="hybridMultilevel"/>
    <w:tmpl w:val="BA1EC938"/>
    <w:lvl w:ilvl="0" w:tplc="8F762AAE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2">
    <w:nsid w:val="74245B85"/>
    <w:multiLevelType w:val="hybridMultilevel"/>
    <w:tmpl w:val="CA5838D6"/>
    <w:lvl w:ilvl="0" w:tplc="75E669D6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99"/>
    <w:rsid w:val="00000090"/>
    <w:rsid w:val="00003361"/>
    <w:rsid w:val="00032CD9"/>
    <w:rsid w:val="00034126"/>
    <w:rsid w:val="0004290F"/>
    <w:rsid w:val="000478DE"/>
    <w:rsid w:val="00050263"/>
    <w:rsid w:val="000533D1"/>
    <w:rsid w:val="000541A1"/>
    <w:rsid w:val="00073A23"/>
    <w:rsid w:val="00083F37"/>
    <w:rsid w:val="000B04A3"/>
    <w:rsid w:val="000D1663"/>
    <w:rsid w:val="000D4699"/>
    <w:rsid w:val="000D7E59"/>
    <w:rsid w:val="000E5382"/>
    <w:rsid w:val="000E7E28"/>
    <w:rsid w:val="000F7F1D"/>
    <w:rsid w:val="00104D7C"/>
    <w:rsid w:val="00116C1A"/>
    <w:rsid w:val="00124865"/>
    <w:rsid w:val="0013739D"/>
    <w:rsid w:val="00145C93"/>
    <w:rsid w:val="00165F6F"/>
    <w:rsid w:val="00174589"/>
    <w:rsid w:val="0017493A"/>
    <w:rsid w:val="00187EC4"/>
    <w:rsid w:val="00193699"/>
    <w:rsid w:val="00196D3B"/>
    <w:rsid w:val="00197231"/>
    <w:rsid w:val="001A5C4D"/>
    <w:rsid w:val="001A78F6"/>
    <w:rsid w:val="001B0977"/>
    <w:rsid w:val="001B2619"/>
    <w:rsid w:val="001B6AC4"/>
    <w:rsid w:val="001C3030"/>
    <w:rsid w:val="001D0B55"/>
    <w:rsid w:val="001E0553"/>
    <w:rsid w:val="001F512F"/>
    <w:rsid w:val="001F787A"/>
    <w:rsid w:val="00235691"/>
    <w:rsid w:val="00237239"/>
    <w:rsid w:val="002505EC"/>
    <w:rsid w:val="00253FB4"/>
    <w:rsid w:val="00275BF2"/>
    <w:rsid w:val="00276CBC"/>
    <w:rsid w:val="00277C21"/>
    <w:rsid w:val="00282F61"/>
    <w:rsid w:val="00285308"/>
    <w:rsid w:val="002901F9"/>
    <w:rsid w:val="00290337"/>
    <w:rsid w:val="00290D4F"/>
    <w:rsid w:val="00293110"/>
    <w:rsid w:val="002A5120"/>
    <w:rsid w:val="002B24CB"/>
    <w:rsid w:val="002B6CFC"/>
    <w:rsid w:val="003053FC"/>
    <w:rsid w:val="00343809"/>
    <w:rsid w:val="00357719"/>
    <w:rsid w:val="00357A0B"/>
    <w:rsid w:val="0038393C"/>
    <w:rsid w:val="00393E15"/>
    <w:rsid w:val="00394DE0"/>
    <w:rsid w:val="003959CD"/>
    <w:rsid w:val="003B09A7"/>
    <w:rsid w:val="003B1D97"/>
    <w:rsid w:val="003F1CC6"/>
    <w:rsid w:val="004053E2"/>
    <w:rsid w:val="00415FFC"/>
    <w:rsid w:val="00442E2F"/>
    <w:rsid w:val="00443001"/>
    <w:rsid w:val="00465A60"/>
    <w:rsid w:val="00467F8B"/>
    <w:rsid w:val="00471DE7"/>
    <w:rsid w:val="00482499"/>
    <w:rsid w:val="0048354B"/>
    <w:rsid w:val="004835A2"/>
    <w:rsid w:val="00487FEC"/>
    <w:rsid w:val="00496099"/>
    <w:rsid w:val="004B104F"/>
    <w:rsid w:val="004D38A5"/>
    <w:rsid w:val="004E269E"/>
    <w:rsid w:val="004E65FD"/>
    <w:rsid w:val="004E6660"/>
    <w:rsid w:val="004E69CE"/>
    <w:rsid w:val="00500255"/>
    <w:rsid w:val="0050269A"/>
    <w:rsid w:val="00507592"/>
    <w:rsid w:val="005171F3"/>
    <w:rsid w:val="00526AB9"/>
    <w:rsid w:val="00540988"/>
    <w:rsid w:val="00553736"/>
    <w:rsid w:val="00555E89"/>
    <w:rsid w:val="00560A69"/>
    <w:rsid w:val="0056445B"/>
    <w:rsid w:val="00575703"/>
    <w:rsid w:val="00582D9E"/>
    <w:rsid w:val="00592E62"/>
    <w:rsid w:val="005B44BC"/>
    <w:rsid w:val="005C4EE9"/>
    <w:rsid w:val="005E4B4F"/>
    <w:rsid w:val="005F1270"/>
    <w:rsid w:val="00601E1D"/>
    <w:rsid w:val="00682A2C"/>
    <w:rsid w:val="006842CF"/>
    <w:rsid w:val="0069331B"/>
    <w:rsid w:val="006971E0"/>
    <w:rsid w:val="006A38AE"/>
    <w:rsid w:val="006A4834"/>
    <w:rsid w:val="006C4159"/>
    <w:rsid w:val="006E094F"/>
    <w:rsid w:val="006F31A5"/>
    <w:rsid w:val="006F7D4A"/>
    <w:rsid w:val="007018C3"/>
    <w:rsid w:val="007331AB"/>
    <w:rsid w:val="00741808"/>
    <w:rsid w:val="00757DDE"/>
    <w:rsid w:val="00774039"/>
    <w:rsid w:val="00777BFD"/>
    <w:rsid w:val="0078416A"/>
    <w:rsid w:val="007A2F8C"/>
    <w:rsid w:val="007A634D"/>
    <w:rsid w:val="007B18CB"/>
    <w:rsid w:val="007E769C"/>
    <w:rsid w:val="00843EFA"/>
    <w:rsid w:val="008765C3"/>
    <w:rsid w:val="0088540A"/>
    <w:rsid w:val="00887D58"/>
    <w:rsid w:val="00894EF5"/>
    <w:rsid w:val="008A0119"/>
    <w:rsid w:val="008A0A47"/>
    <w:rsid w:val="008D2DA4"/>
    <w:rsid w:val="008D5467"/>
    <w:rsid w:val="008E18BB"/>
    <w:rsid w:val="008E7874"/>
    <w:rsid w:val="008F33A4"/>
    <w:rsid w:val="0093505B"/>
    <w:rsid w:val="00940DA4"/>
    <w:rsid w:val="0095560C"/>
    <w:rsid w:val="00961E78"/>
    <w:rsid w:val="009640C7"/>
    <w:rsid w:val="009762F7"/>
    <w:rsid w:val="00980561"/>
    <w:rsid w:val="00991D10"/>
    <w:rsid w:val="009934D6"/>
    <w:rsid w:val="0099767E"/>
    <w:rsid w:val="009A6429"/>
    <w:rsid w:val="009C5356"/>
    <w:rsid w:val="009D022E"/>
    <w:rsid w:val="009E1A49"/>
    <w:rsid w:val="009E2AB5"/>
    <w:rsid w:val="009E625C"/>
    <w:rsid w:val="009F57AE"/>
    <w:rsid w:val="00A16D29"/>
    <w:rsid w:val="00A401A0"/>
    <w:rsid w:val="00A445E9"/>
    <w:rsid w:val="00A62FFB"/>
    <w:rsid w:val="00A63C00"/>
    <w:rsid w:val="00A7053C"/>
    <w:rsid w:val="00A866D9"/>
    <w:rsid w:val="00A9078B"/>
    <w:rsid w:val="00AA297D"/>
    <w:rsid w:val="00AA7F8A"/>
    <w:rsid w:val="00AB64BE"/>
    <w:rsid w:val="00AC337F"/>
    <w:rsid w:val="00AD16D9"/>
    <w:rsid w:val="00B00C91"/>
    <w:rsid w:val="00B12486"/>
    <w:rsid w:val="00B15C50"/>
    <w:rsid w:val="00B2422C"/>
    <w:rsid w:val="00B314B7"/>
    <w:rsid w:val="00B444DC"/>
    <w:rsid w:val="00B45F87"/>
    <w:rsid w:val="00B47481"/>
    <w:rsid w:val="00B57896"/>
    <w:rsid w:val="00B8528D"/>
    <w:rsid w:val="00B91CA2"/>
    <w:rsid w:val="00BA3D60"/>
    <w:rsid w:val="00BD1D08"/>
    <w:rsid w:val="00BE5F7A"/>
    <w:rsid w:val="00BF576F"/>
    <w:rsid w:val="00C223D7"/>
    <w:rsid w:val="00C24686"/>
    <w:rsid w:val="00C3447F"/>
    <w:rsid w:val="00C43136"/>
    <w:rsid w:val="00C545F5"/>
    <w:rsid w:val="00C55EF2"/>
    <w:rsid w:val="00C56645"/>
    <w:rsid w:val="00C63066"/>
    <w:rsid w:val="00C72EC3"/>
    <w:rsid w:val="00C74E2F"/>
    <w:rsid w:val="00C8703E"/>
    <w:rsid w:val="00C93A59"/>
    <w:rsid w:val="00CA676B"/>
    <w:rsid w:val="00CD7948"/>
    <w:rsid w:val="00CE1D9E"/>
    <w:rsid w:val="00D21053"/>
    <w:rsid w:val="00D32449"/>
    <w:rsid w:val="00D328AB"/>
    <w:rsid w:val="00D33276"/>
    <w:rsid w:val="00D46D5E"/>
    <w:rsid w:val="00D65530"/>
    <w:rsid w:val="00D73F1E"/>
    <w:rsid w:val="00D74AAF"/>
    <w:rsid w:val="00D74E04"/>
    <w:rsid w:val="00D87E34"/>
    <w:rsid w:val="00D91C14"/>
    <w:rsid w:val="00D97064"/>
    <w:rsid w:val="00DB3BF6"/>
    <w:rsid w:val="00DD6C78"/>
    <w:rsid w:val="00DE5876"/>
    <w:rsid w:val="00E004DA"/>
    <w:rsid w:val="00E02F57"/>
    <w:rsid w:val="00E12A58"/>
    <w:rsid w:val="00E243C2"/>
    <w:rsid w:val="00E42914"/>
    <w:rsid w:val="00E44E39"/>
    <w:rsid w:val="00E457E6"/>
    <w:rsid w:val="00E479E2"/>
    <w:rsid w:val="00E63178"/>
    <w:rsid w:val="00E822A8"/>
    <w:rsid w:val="00E95EB7"/>
    <w:rsid w:val="00EA3684"/>
    <w:rsid w:val="00EB412B"/>
    <w:rsid w:val="00EF02AF"/>
    <w:rsid w:val="00EF2C45"/>
    <w:rsid w:val="00F135D1"/>
    <w:rsid w:val="00F322AB"/>
    <w:rsid w:val="00F37A06"/>
    <w:rsid w:val="00F47BD8"/>
    <w:rsid w:val="00F836FF"/>
    <w:rsid w:val="00F83C01"/>
    <w:rsid w:val="00F85BD3"/>
    <w:rsid w:val="00FA0017"/>
    <w:rsid w:val="00FA4516"/>
    <w:rsid w:val="00FB03BD"/>
    <w:rsid w:val="00FD025C"/>
    <w:rsid w:val="00FD3564"/>
    <w:rsid w:val="00FD781B"/>
    <w:rsid w:val="00FE10DB"/>
    <w:rsid w:val="00FE1C87"/>
    <w:rsid w:val="00FE5199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3699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93699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19369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a5">
    <w:name w:val="(一)"/>
    <w:basedOn w:val="a"/>
    <w:rsid w:val="00E42914"/>
    <w:pPr>
      <w:spacing w:afterLines="25" w:after="25"/>
    </w:pPr>
    <w:rPr>
      <w:rFonts w:ascii="華康粗黑體" w:eastAsia="華康粗黑體"/>
    </w:rPr>
  </w:style>
  <w:style w:type="paragraph" w:styleId="a6">
    <w:name w:val="Body Text"/>
    <w:basedOn w:val="a"/>
    <w:link w:val="a7"/>
    <w:rsid w:val="00E42914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character" w:customStyle="1" w:styleId="a7">
    <w:name w:val="本文 字元"/>
    <w:basedOn w:val="a0"/>
    <w:link w:val="a6"/>
    <w:rsid w:val="00E42914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E429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8">
    <w:name w:val="分段能力指標"/>
    <w:basedOn w:val="a"/>
    <w:rsid w:val="00E42914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0">
    <w:name w:val="純文字1"/>
    <w:basedOn w:val="a"/>
    <w:rsid w:val="00E42914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rsid w:val="00E42914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rsid w:val="00E42914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3"/>
    <w:rsid w:val="00E429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20">
    <w:name w:val="Body Text 2"/>
    <w:basedOn w:val="a"/>
    <w:link w:val="21"/>
    <w:rsid w:val="00E42914"/>
    <w:rPr>
      <w:rFonts w:ascii="標楷體" w:eastAsia="標楷體" w:hAnsi="標楷體"/>
      <w:color w:val="FF0000"/>
      <w:szCs w:val="20"/>
    </w:rPr>
  </w:style>
  <w:style w:type="character" w:customStyle="1" w:styleId="21">
    <w:name w:val="本文 2 字元"/>
    <w:basedOn w:val="a0"/>
    <w:link w:val="20"/>
    <w:rsid w:val="00E42914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3"/>
    <w:rsid w:val="00E42914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E4291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9">
    <w:name w:val="Block Text"/>
    <w:basedOn w:val="a"/>
    <w:rsid w:val="00E42914"/>
    <w:pPr>
      <w:ind w:left="57" w:right="57"/>
    </w:pPr>
    <w:rPr>
      <w:rFonts w:ascii="新細明體" w:hAnsi="新細明體"/>
      <w:sz w:val="16"/>
      <w:szCs w:val="20"/>
    </w:rPr>
  </w:style>
  <w:style w:type="paragraph" w:styleId="aa">
    <w:name w:val="footer"/>
    <w:basedOn w:val="a"/>
    <w:link w:val="ab"/>
    <w:rsid w:val="00E42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4291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E42914"/>
  </w:style>
  <w:style w:type="paragraph" w:styleId="ad">
    <w:name w:val="header"/>
    <w:basedOn w:val="a"/>
    <w:link w:val="ae"/>
    <w:rsid w:val="00E42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E42914"/>
    <w:rPr>
      <w:rFonts w:ascii="Times New Roman" w:eastAsia="新細明體" w:hAnsi="Times New Roman" w:cs="Times New Roman"/>
      <w:sz w:val="20"/>
      <w:szCs w:val="20"/>
    </w:rPr>
  </w:style>
  <w:style w:type="paragraph" w:customStyle="1" w:styleId="1-1-1">
    <w:name w:val="1-1-1"/>
    <w:basedOn w:val="a"/>
    <w:rsid w:val="00E42914"/>
    <w:pPr>
      <w:spacing w:line="420" w:lineRule="exact"/>
      <w:ind w:left="1428" w:hanging="634"/>
      <w:jc w:val="both"/>
    </w:pPr>
    <w:rPr>
      <w:rFonts w:eastAsia="標楷體"/>
      <w:szCs w:val="20"/>
    </w:rPr>
  </w:style>
  <w:style w:type="paragraph" w:styleId="af">
    <w:name w:val="No Spacing"/>
    <w:qFormat/>
    <w:rsid w:val="00E42914"/>
    <w:pPr>
      <w:widowControl w:val="0"/>
    </w:pPr>
    <w:rPr>
      <w:rFonts w:ascii="Calibri" w:eastAsia="新細明體" w:hAnsi="Calibri" w:cs="Times New Roman"/>
    </w:rPr>
  </w:style>
  <w:style w:type="paragraph" w:customStyle="1" w:styleId="1-1-10">
    <w:name w:val="表文1-1-1"/>
    <w:basedOn w:val="a"/>
    <w:rsid w:val="00E42914"/>
    <w:pPr>
      <w:spacing w:line="280" w:lineRule="exact"/>
      <w:ind w:left="624" w:hanging="624"/>
      <w:jc w:val="both"/>
    </w:pPr>
    <w:rPr>
      <w:rFonts w:eastAsia="標楷體"/>
      <w:szCs w:val="20"/>
    </w:rPr>
  </w:style>
  <w:style w:type="paragraph" w:styleId="af0">
    <w:name w:val="List"/>
    <w:basedOn w:val="a"/>
    <w:rsid w:val="00E42914"/>
    <w:pPr>
      <w:ind w:left="480" w:hanging="480"/>
    </w:pPr>
    <w:rPr>
      <w:szCs w:val="20"/>
    </w:rPr>
  </w:style>
  <w:style w:type="paragraph" w:styleId="af1">
    <w:name w:val="Body Text Indent"/>
    <w:basedOn w:val="a"/>
    <w:link w:val="af2"/>
    <w:rsid w:val="00E42914"/>
    <w:pPr>
      <w:ind w:hanging="28"/>
      <w:jc w:val="both"/>
    </w:pPr>
    <w:rPr>
      <w:sz w:val="16"/>
      <w:szCs w:val="20"/>
    </w:rPr>
  </w:style>
  <w:style w:type="character" w:customStyle="1" w:styleId="af2">
    <w:name w:val="本文縮排 字元"/>
    <w:basedOn w:val="a0"/>
    <w:link w:val="af1"/>
    <w:rsid w:val="00E42914"/>
    <w:rPr>
      <w:rFonts w:ascii="Times New Roman" w:eastAsia="新細明體" w:hAnsi="Times New Roman" w:cs="Times New Roman"/>
      <w:sz w:val="16"/>
      <w:szCs w:val="20"/>
    </w:rPr>
  </w:style>
  <w:style w:type="paragraph" w:styleId="22">
    <w:name w:val="Body Text Indent 2"/>
    <w:basedOn w:val="a"/>
    <w:link w:val="23"/>
    <w:rsid w:val="00E42914"/>
    <w:pPr>
      <w:ind w:firstLineChars="300" w:firstLine="720"/>
    </w:pPr>
  </w:style>
  <w:style w:type="character" w:customStyle="1" w:styleId="23">
    <w:name w:val="本文縮排 2 字元"/>
    <w:basedOn w:val="a0"/>
    <w:link w:val="22"/>
    <w:rsid w:val="00E42914"/>
    <w:rPr>
      <w:rFonts w:ascii="Times New Roman" w:eastAsia="新細明體" w:hAnsi="Times New Roman" w:cs="Times New Roman"/>
      <w:szCs w:val="24"/>
    </w:rPr>
  </w:style>
  <w:style w:type="paragraph" w:styleId="30">
    <w:name w:val="Body Text 3"/>
    <w:basedOn w:val="a"/>
    <w:link w:val="31"/>
    <w:rsid w:val="00E42914"/>
    <w:rPr>
      <w:bCs/>
      <w:sz w:val="16"/>
      <w:szCs w:val="20"/>
    </w:rPr>
  </w:style>
  <w:style w:type="character" w:customStyle="1" w:styleId="31">
    <w:name w:val="本文 3 字元"/>
    <w:basedOn w:val="a0"/>
    <w:link w:val="30"/>
    <w:rsid w:val="00E42914"/>
    <w:rPr>
      <w:rFonts w:ascii="Times New Roman" w:eastAsia="新細明體" w:hAnsi="Times New Roman" w:cs="Times New Roman"/>
      <w:bCs/>
      <w:sz w:val="16"/>
      <w:szCs w:val="20"/>
    </w:rPr>
  </w:style>
  <w:style w:type="paragraph" w:styleId="af3">
    <w:name w:val="List Paragraph"/>
    <w:basedOn w:val="a"/>
    <w:uiPriority w:val="34"/>
    <w:qFormat/>
    <w:rsid w:val="009762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3699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93699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19369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a5">
    <w:name w:val="(一)"/>
    <w:basedOn w:val="a"/>
    <w:rsid w:val="00E42914"/>
    <w:pPr>
      <w:spacing w:afterLines="25" w:after="25"/>
    </w:pPr>
    <w:rPr>
      <w:rFonts w:ascii="華康粗黑體" w:eastAsia="華康粗黑體"/>
    </w:rPr>
  </w:style>
  <w:style w:type="paragraph" w:styleId="a6">
    <w:name w:val="Body Text"/>
    <w:basedOn w:val="a"/>
    <w:link w:val="a7"/>
    <w:rsid w:val="00E42914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character" w:customStyle="1" w:styleId="a7">
    <w:name w:val="本文 字元"/>
    <w:basedOn w:val="a0"/>
    <w:link w:val="a6"/>
    <w:rsid w:val="00E42914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E429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8">
    <w:name w:val="分段能力指標"/>
    <w:basedOn w:val="a"/>
    <w:rsid w:val="00E42914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0">
    <w:name w:val="純文字1"/>
    <w:basedOn w:val="a"/>
    <w:rsid w:val="00E42914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rsid w:val="00E42914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rsid w:val="00E42914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3"/>
    <w:rsid w:val="00E429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20">
    <w:name w:val="Body Text 2"/>
    <w:basedOn w:val="a"/>
    <w:link w:val="21"/>
    <w:rsid w:val="00E42914"/>
    <w:rPr>
      <w:rFonts w:ascii="標楷體" w:eastAsia="標楷體" w:hAnsi="標楷體"/>
      <w:color w:val="FF0000"/>
      <w:szCs w:val="20"/>
    </w:rPr>
  </w:style>
  <w:style w:type="character" w:customStyle="1" w:styleId="21">
    <w:name w:val="本文 2 字元"/>
    <w:basedOn w:val="a0"/>
    <w:link w:val="20"/>
    <w:rsid w:val="00E42914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3"/>
    <w:rsid w:val="00E42914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E4291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9">
    <w:name w:val="Block Text"/>
    <w:basedOn w:val="a"/>
    <w:rsid w:val="00E42914"/>
    <w:pPr>
      <w:ind w:left="57" w:right="57"/>
    </w:pPr>
    <w:rPr>
      <w:rFonts w:ascii="新細明體" w:hAnsi="新細明體"/>
      <w:sz w:val="16"/>
      <w:szCs w:val="20"/>
    </w:rPr>
  </w:style>
  <w:style w:type="paragraph" w:styleId="aa">
    <w:name w:val="footer"/>
    <w:basedOn w:val="a"/>
    <w:link w:val="ab"/>
    <w:rsid w:val="00E42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4291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E42914"/>
  </w:style>
  <w:style w:type="paragraph" w:styleId="ad">
    <w:name w:val="header"/>
    <w:basedOn w:val="a"/>
    <w:link w:val="ae"/>
    <w:rsid w:val="00E42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E42914"/>
    <w:rPr>
      <w:rFonts w:ascii="Times New Roman" w:eastAsia="新細明體" w:hAnsi="Times New Roman" w:cs="Times New Roman"/>
      <w:sz w:val="20"/>
      <w:szCs w:val="20"/>
    </w:rPr>
  </w:style>
  <w:style w:type="paragraph" w:customStyle="1" w:styleId="1-1-1">
    <w:name w:val="1-1-1"/>
    <w:basedOn w:val="a"/>
    <w:rsid w:val="00E42914"/>
    <w:pPr>
      <w:spacing w:line="420" w:lineRule="exact"/>
      <w:ind w:left="1428" w:hanging="634"/>
      <w:jc w:val="both"/>
    </w:pPr>
    <w:rPr>
      <w:rFonts w:eastAsia="標楷體"/>
      <w:szCs w:val="20"/>
    </w:rPr>
  </w:style>
  <w:style w:type="paragraph" w:styleId="af">
    <w:name w:val="No Spacing"/>
    <w:qFormat/>
    <w:rsid w:val="00E42914"/>
    <w:pPr>
      <w:widowControl w:val="0"/>
    </w:pPr>
    <w:rPr>
      <w:rFonts w:ascii="Calibri" w:eastAsia="新細明體" w:hAnsi="Calibri" w:cs="Times New Roman"/>
    </w:rPr>
  </w:style>
  <w:style w:type="paragraph" w:customStyle="1" w:styleId="1-1-10">
    <w:name w:val="表文1-1-1"/>
    <w:basedOn w:val="a"/>
    <w:rsid w:val="00E42914"/>
    <w:pPr>
      <w:spacing w:line="280" w:lineRule="exact"/>
      <w:ind w:left="624" w:hanging="624"/>
      <w:jc w:val="both"/>
    </w:pPr>
    <w:rPr>
      <w:rFonts w:eastAsia="標楷體"/>
      <w:szCs w:val="20"/>
    </w:rPr>
  </w:style>
  <w:style w:type="paragraph" w:styleId="af0">
    <w:name w:val="List"/>
    <w:basedOn w:val="a"/>
    <w:rsid w:val="00E42914"/>
    <w:pPr>
      <w:ind w:left="480" w:hanging="480"/>
    </w:pPr>
    <w:rPr>
      <w:szCs w:val="20"/>
    </w:rPr>
  </w:style>
  <w:style w:type="paragraph" w:styleId="af1">
    <w:name w:val="Body Text Indent"/>
    <w:basedOn w:val="a"/>
    <w:link w:val="af2"/>
    <w:rsid w:val="00E42914"/>
    <w:pPr>
      <w:ind w:hanging="28"/>
      <w:jc w:val="both"/>
    </w:pPr>
    <w:rPr>
      <w:sz w:val="16"/>
      <w:szCs w:val="20"/>
    </w:rPr>
  </w:style>
  <w:style w:type="character" w:customStyle="1" w:styleId="af2">
    <w:name w:val="本文縮排 字元"/>
    <w:basedOn w:val="a0"/>
    <w:link w:val="af1"/>
    <w:rsid w:val="00E42914"/>
    <w:rPr>
      <w:rFonts w:ascii="Times New Roman" w:eastAsia="新細明體" w:hAnsi="Times New Roman" w:cs="Times New Roman"/>
      <w:sz w:val="16"/>
      <w:szCs w:val="20"/>
    </w:rPr>
  </w:style>
  <w:style w:type="paragraph" w:styleId="22">
    <w:name w:val="Body Text Indent 2"/>
    <w:basedOn w:val="a"/>
    <w:link w:val="23"/>
    <w:rsid w:val="00E42914"/>
    <w:pPr>
      <w:ind w:firstLineChars="300" w:firstLine="720"/>
    </w:pPr>
  </w:style>
  <w:style w:type="character" w:customStyle="1" w:styleId="23">
    <w:name w:val="本文縮排 2 字元"/>
    <w:basedOn w:val="a0"/>
    <w:link w:val="22"/>
    <w:rsid w:val="00E42914"/>
    <w:rPr>
      <w:rFonts w:ascii="Times New Roman" w:eastAsia="新細明體" w:hAnsi="Times New Roman" w:cs="Times New Roman"/>
      <w:szCs w:val="24"/>
    </w:rPr>
  </w:style>
  <w:style w:type="paragraph" w:styleId="30">
    <w:name w:val="Body Text 3"/>
    <w:basedOn w:val="a"/>
    <w:link w:val="31"/>
    <w:rsid w:val="00E42914"/>
    <w:rPr>
      <w:bCs/>
      <w:sz w:val="16"/>
      <w:szCs w:val="20"/>
    </w:rPr>
  </w:style>
  <w:style w:type="character" w:customStyle="1" w:styleId="31">
    <w:name w:val="本文 3 字元"/>
    <w:basedOn w:val="a0"/>
    <w:link w:val="30"/>
    <w:rsid w:val="00E42914"/>
    <w:rPr>
      <w:rFonts w:ascii="Times New Roman" w:eastAsia="新細明體" w:hAnsi="Times New Roman" w:cs="Times New Roman"/>
      <w:bCs/>
      <w:sz w:val="16"/>
      <w:szCs w:val="20"/>
    </w:rPr>
  </w:style>
  <w:style w:type="paragraph" w:styleId="af3">
    <w:name w:val="List Paragraph"/>
    <w:basedOn w:val="a"/>
    <w:uiPriority w:val="34"/>
    <w:qFormat/>
    <w:rsid w:val="009762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2129</Words>
  <Characters>12137</Characters>
  <Application>Microsoft Office Word</Application>
  <DocSecurity>0</DocSecurity>
  <Lines>101</Lines>
  <Paragraphs>28</Paragraphs>
  <ScaleCrop>false</ScaleCrop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nerrisa</dc:creator>
  <cp:lastModifiedBy>nerrisa</cp:lastModifiedBy>
  <cp:revision>8</cp:revision>
  <dcterms:created xsi:type="dcterms:W3CDTF">2014-07-01T06:29:00Z</dcterms:created>
  <dcterms:modified xsi:type="dcterms:W3CDTF">2014-07-01T06:47:00Z</dcterms:modified>
</cp:coreProperties>
</file>