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E0C" w:rsidRPr="00970E0C" w:rsidRDefault="00970E0C" w:rsidP="00970E0C">
      <w:pPr>
        <w:widowControl/>
        <w:jc w:val="center"/>
        <w:rPr>
          <w:rFonts w:ascii="新細明體" w:eastAsia="新細明體" w:hAnsi="新細明體" w:cs="新細明體"/>
          <w:kern w:val="0"/>
          <w:szCs w:val="24"/>
        </w:rPr>
      </w:pPr>
      <w:r w:rsidRPr="00970E0C">
        <w:rPr>
          <w:rFonts w:ascii="標楷體" w:eastAsia="標楷體" w:hAnsi="標楷體" w:cs="新細明體" w:hint="eastAsia"/>
          <w:color w:val="000000"/>
          <w:kern w:val="0"/>
          <w:sz w:val="36"/>
          <w:szCs w:val="36"/>
        </w:rPr>
        <w:t>台北市內湖區明湖國小一0五學年度第一學期</w:t>
      </w:r>
    </w:p>
    <w:p w:rsidR="00970E0C" w:rsidRPr="00970E0C" w:rsidRDefault="00970E0C" w:rsidP="00970E0C">
      <w:pPr>
        <w:widowControl/>
        <w:jc w:val="center"/>
        <w:rPr>
          <w:rFonts w:ascii="新細明體" w:eastAsia="新細明體" w:hAnsi="新細明體" w:cs="新細明體"/>
          <w:kern w:val="0"/>
          <w:szCs w:val="24"/>
        </w:rPr>
      </w:pPr>
      <w:r w:rsidRPr="00970E0C">
        <w:rPr>
          <w:rFonts w:ascii="標楷體" w:eastAsia="標楷體" w:hAnsi="標楷體" w:cs="新細明體" w:hint="eastAsia"/>
          <w:color w:val="000000"/>
          <w:kern w:val="0"/>
          <w:sz w:val="36"/>
          <w:szCs w:val="36"/>
        </w:rPr>
        <w:t>六年四班學校日活動報告事項  </w:t>
      </w:r>
      <w:r w:rsidRPr="00970E0C">
        <w:rPr>
          <w:rFonts w:ascii="標楷體" w:eastAsia="標楷體" w:hAnsi="標楷體" w:cs="新細明體" w:hint="eastAsia"/>
          <w:color w:val="000000"/>
          <w:kern w:val="0"/>
          <w:sz w:val="28"/>
          <w:szCs w:val="28"/>
        </w:rPr>
        <w:t>導師：溫宜峰</w:t>
      </w:r>
    </w:p>
    <w:p w:rsidR="00970E0C" w:rsidRPr="00970E0C" w:rsidRDefault="00970E0C" w:rsidP="00970E0C">
      <w:pPr>
        <w:widowControl/>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一、自我介紹：略(若有需要，請至學校網頁下載，下同)   </w:t>
      </w:r>
    </w:p>
    <w:p w:rsidR="00970E0C" w:rsidRPr="00970E0C" w:rsidRDefault="00970E0C" w:rsidP="00970E0C">
      <w:pPr>
        <w:widowControl/>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二、教學方針：略</w:t>
      </w:r>
    </w:p>
    <w:p w:rsidR="00970E0C" w:rsidRPr="00970E0C" w:rsidRDefault="00970E0C" w:rsidP="00970E0C">
      <w:pPr>
        <w:widowControl/>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 xml:space="preserve">三、班級經營：略 </w:t>
      </w:r>
    </w:p>
    <w:p w:rsidR="00970E0C" w:rsidRPr="00970E0C" w:rsidRDefault="00970E0C" w:rsidP="00970E0C">
      <w:pPr>
        <w:widowControl/>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四、作業重點：略</w:t>
      </w:r>
    </w:p>
    <w:p w:rsidR="00970E0C" w:rsidRPr="00970E0C" w:rsidRDefault="00970E0C" w:rsidP="00970E0C">
      <w:pPr>
        <w:widowControl/>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五、成績評量：</w:t>
      </w:r>
    </w:p>
    <w:p w:rsidR="00970E0C" w:rsidRPr="00970E0C" w:rsidRDefault="00970E0C" w:rsidP="00970E0C">
      <w:pPr>
        <w:widowControl/>
        <w:numPr>
          <w:ilvl w:val="0"/>
          <w:numId w:val="1"/>
        </w:numPr>
        <w:ind w:left="900"/>
        <w:textAlignment w:val="baseline"/>
        <w:rPr>
          <w:rFonts w:ascii="標楷體" w:eastAsia="標楷體" w:hAnsi="標楷體" w:cs="新細明體"/>
          <w:color w:val="000000"/>
          <w:kern w:val="0"/>
          <w:sz w:val="28"/>
          <w:szCs w:val="28"/>
        </w:rPr>
      </w:pPr>
      <w:r w:rsidRPr="00970E0C">
        <w:rPr>
          <w:rFonts w:ascii="標楷體" w:eastAsia="標楷體" w:hAnsi="標楷體" w:cs="新細明體" w:hint="eastAsia"/>
          <w:color w:val="000000"/>
          <w:kern w:val="0"/>
          <w:sz w:val="28"/>
          <w:szCs w:val="28"/>
        </w:rPr>
        <w:t>學期總成績：學期總成績分成二階段計算，每一段成績以二次學校評量日為截止日。</w:t>
      </w:r>
    </w:p>
    <w:p w:rsidR="00970E0C" w:rsidRPr="00970E0C" w:rsidRDefault="00970E0C" w:rsidP="00970E0C">
      <w:pPr>
        <w:widowControl/>
        <w:numPr>
          <w:ilvl w:val="0"/>
          <w:numId w:val="1"/>
        </w:numPr>
        <w:ind w:left="900"/>
        <w:textAlignment w:val="baseline"/>
        <w:rPr>
          <w:rFonts w:ascii="標楷體" w:eastAsia="標楷體" w:hAnsi="標楷體" w:cs="新細明體" w:hint="eastAsia"/>
          <w:color w:val="000000"/>
          <w:kern w:val="0"/>
          <w:sz w:val="28"/>
          <w:szCs w:val="28"/>
        </w:rPr>
      </w:pPr>
      <w:r w:rsidRPr="00970E0C">
        <w:rPr>
          <w:rFonts w:ascii="標楷體" w:eastAsia="標楷體" w:hAnsi="標楷體" w:cs="新細明體" w:hint="eastAsia"/>
          <w:color w:val="000000"/>
          <w:kern w:val="0"/>
          <w:sz w:val="28"/>
          <w:szCs w:val="28"/>
        </w:rPr>
        <w:t>段落成績：每一段落成績分別採計學校評量成績(30%)、平時考成績(30%)、作業成績(30%)及平時表現成績(10%)。</w:t>
      </w:r>
    </w:p>
    <w:p w:rsidR="00970E0C" w:rsidRPr="00970E0C" w:rsidRDefault="00970E0C" w:rsidP="00970E0C">
      <w:pPr>
        <w:widowControl/>
        <w:numPr>
          <w:ilvl w:val="0"/>
          <w:numId w:val="1"/>
        </w:numPr>
        <w:ind w:left="900"/>
        <w:textAlignment w:val="baseline"/>
        <w:rPr>
          <w:rFonts w:ascii="標楷體" w:eastAsia="標楷體" w:hAnsi="標楷體" w:cs="新細明體" w:hint="eastAsia"/>
          <w:color w:val="000000"/>
          <w:kern w:val="0"/>
          <w:sz w:val="28"/>
          <w:szCs w:val="28"/>
        </w:rPr>
      </w:pPr>
      <w:r w:rsidRPr="00970E0C">
        <w:rPr>
          <w:rFonts w:ascii="標楷體" w:eastAsia="標楷體" w:hAnsi="標楷體" w:cs="新細明體" w:hint="eastAsia"/>
          <w:color w:val="000000"/>
          <w:kern w:val="0"/>
          <w:sz w:val="28"/>
          <w:szCs w:val="28"/>
        </w:rPr>
        <w:t>作業成績：各科習作、練習本及作文等。(隨堂測驗、生字甲乙本、生字、生詞練習等不計分)</w:t>
      </w:r>
    </w:p>
    <w:p w:rsidR="00970E0C" w:rsidRPr="00970E0C" w:rsidRDefault="00970E0C" w:rsidP="00970E0C">
      <w:pPr>
        <w:widowControl/>
        <w:numPr>
          <w:ilvl w:val="0"/>
          <w:numId w:val="1"/>
        </w:numPr>
        <w:ind w:left="900"/>
        <w:textAlignment w:val="baseline"/>
        <w:rPr>
          <w:rFonts w:ascii="標楷體" w:eastAsia="標楷體" w:hAnsi="標楷體" w:cs="新細明體" w:hint="eastAsia"/>
          <w:color w:val="000000"/>
          <w:kern w:val="0"/>
          <w:sz w:val="28"/>
          <w:szCs w:val="28"/>
        </w:rPr>
      </w:pPr>
      <w:r w:rsidRPr="00970E0C">
        <w:rPr>
          <w:rFonts w:ascii="標楷體" w:eastAsia="標楷體" w:hAnsi="標楷體" w:cs="新細明體" w:hint="eastAsia"/>
          <w:color w:val="000000"/>
          <w:kern w:val="0"/>
          <w:sz w:val="28"/>
          <w:szCs w:val="28"/>
        </w:rPr>
        <w:t>平時表現：依平時課堂表現及日常生活表現來評定。</w:t>
      </w:r>
    </w:p>
    <w:p w:rsidR="00970E0C" w:rsidRPr="00970E0C" w:rsidRDefault="00970E0C" w:rsidP="00970E0C">
      <w:pPr>
        <w:widowControl/>
        <w:rPr>
          <w:rFonts w:ascii="新細明體" w:eastAsia="新細明體" w:hAnsi="新細明體" w:cs="新細明體" w:hint="eastAsia"/>
          <w:kern w:val="0"/>
          <w:szCs w:val="24"/>
        </w:rPr>
      </w:pPr>
      <w:r w:rsidRPr="00970E0C">
        <w:rPr>
          <w:rFonts w:ascii="標楷體" w:eastAsia="標楷體" w:hAnsi="標楷體" w:cs="新細明體" w:hint="eastAsia"/>
          <w:color w:val="000000"/>
          <w:kern w:val="0"/>
          <w:sz w:val="28"/>
          <w:szCs w:val="28"/>
        </w:rPr>
        <w:t>六、本學期學校重要活動：</w:t>
      </w:r>
    </w:p>
    <w:p w:rsidR="00970E0C" w:rsidRPr="00970E0C" w:rsidRDefault="00970E0C" w:rsidP="00970E0C">
      <w:pPr>
        <w:widowControl/>
        <w:ind w:left="540"/>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1. 9/10(六)補課(補9/16週五彈性放假課程)</w:t>
      </w:r>
    </w:p>
    <w:p w:rsidR="00970E0C" w:rsidRPr="00970E0C" w:rsidRDefault="00970E0C" w:rsidP="00970E0C">
      <w:pPr>
        <w:widowControl/>
        <w:ind w:left="540"/>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2. 11/29~1/6上游泳課。</w:t>
      </w:r>
    </w:p>
    <w:p w:rsidR="00970E0C" w:rsidRPr="00970E0C" w:rsidRDefault="00970E0C" w:rsidP="00970E0C">
      <w:pPr>
        <w:widowControl/>
        <w:ind w:left="540"/>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3. 11/1、2(二、三)期中考試。</w:t>
      </w:r>
    </w:p>
    <w:p w:rsidR="00970E0C" w:rsidRPr="00970E0C" w:rsidRDefault="00970E0C" w:rsidP="00970E0C">
      <w:pPr>
        <w:widowControl/>
        <w:ind w:left="540"/>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4. 11/26(六)體表會。</w:t>
      </w:r>
    </w:p>
    <w:p w:rsidR="00970E0C" w:rsidRPr="00970E0C" w:rsidRDefault="00970E0C" w:rsidP="00970E0C">
      <w:pPr>
        <w:widowControl/>
        <w:ind w:left="540"/>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lastRenderedPageBreak/>
        <w:t>5. 12/2(五)補假一日。</w:t>
      </w:r>
    </w:p>
    <w:p w:rsidR="00970E0C" w:rsidRPr="00970E0C" w:rsidRDefault="00970E0C" w:rsidP="00970E0C">
      <w:pPr>
        <w:widowControl/>
        <w:ind w:left="540"/>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   12/23(五）校外教學</w:t>
      </w:r>
    </w:p>
    <w:p w:rsidR="00970E0C" w:rsidRPr="00970E0C" w:rsidRDefault="00970E0C" w:rsidP="00970E0C">
      <w:pPr>
        <w:widowControl/>
        <w:ind w:left="540"/>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6. 1/11、12(三、四)期末考試。</w:t>
      </w:r>
    </w:p>
    <w:p w:rsidR="00970E0C" w:rsidRPr="00970E0C" w:rsidRDefault="00970E0C" w:rsidP="00970E0C">
      <w:pPr>
        <w:widowControl/>
        <w:ind w:left="540"/>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7. 1/19(四)結業式。</w:t>
      </w:r>
    </w:p>
    <w:p w:rsidR="00970E0C" w:rsidRPr="00970E0C" w:rsidRDefault="00970E0C" w:rsidP="00970E0C">
      <w:pPr>
        <w:widowControl/>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七、本學期班級重要事項或活動：</w:t>
      </w:r>
    </w:p>
    <w:p w:rsidR="00970E0C" w:rsidRPr="00970E0C" w:rsidRDefault="00970E0C" w:rsidP="00970E0C">
      <w:pPr>
        <w:widowControl/>
        <w:ind w:left="896" w:hanging="358"/>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1.各科期考範圍：</w:t>
      </w:r>
      <w:r w:rsidRPr="00970E0C">
        <w:rPr>
          <w:rFonts w:ascii="標楷體" w:eastAsia="標楷體" w:hAnsi="標楷體" w:cs="新細明體" w:hint="eastAsia"/>
          <w:color w:val="000000"/>
          <w:kern w:val="0"/>
          <w:sz w:val="28"/>
          <w:szCs w:val="28"/>
        </w:rPr>
        <w:br/>
        <w:t>國語：康軒版(第一次：1-7課；第二次8-14課。第二及十一課略讀)</w:t>
      </w:r>
    </w:p>
    <w:p w:rsidR="00970E0C" w:rsidRPr="00970E0C" w:rsidRDefault="00970E0C" w:rsidP="00970E0C">
      <w:pPr>
        <w:widowControl/>
        <w:ind w:firstLine="840"/>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數學：南一版(第一次：1-5課；第二次6-10課)</w:t>
      </w:r>
    </w:p>
    <w:p w:rsidR="00970E0C" w:rsidRPr="00970E0C" w:rsidRDefault="00970E0C" w:rsidP="00970E0C">
      <w:pPr>
        <w:widowControl/>
        <w:ind w:firstLine="420"/>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2.校外教學：六福村</w:t>
      </w:r>
    </w:p>
    <w:p w:rsidR="00970E0C" w:rsidRPr="00970E0C" w:rsidRDefault="00970E0C" w:rsidP="00970E0C">
      <w:pPr>
        <w:widowControl/>
        <w:ind w:firstLine="420"/>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3.畢業旅行行程及日期討論：</w:t>
      </w:r>
    </w:p>
    <w:p w:rsidR="00970E0C" w:rsidRPr="00970E0C" w:rsidRDefault="00970E0C" w:rsidP="00970E0C">
      <w:pPr>
        <w:widowControl/>
        <w:ind w:left="538" w:hanging="538"/>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八、報告及討論事項：</w:t>
      </w:r>
      <w:r w:rsidRPr="00970E0C">
        <w:rPr>
          <w:rFonts w:ascii="標楷體" w:eastAsia="標楷體" w:hAnsi="標楷體" w:cs="新細明體" w:hint="eastAsia"/>
          <w:color w:val="000000"/>
          <w:kern w:val="0"/>
          <w:sz w:val="28"/>
          <w:szCs w:val="28"/>
        </w:rPr>
        <w:br/>
        <w:t>1.班級家長自我介紹及認識：</w:t>
      </w:r>
      <w:r w:rsidRPr="00970E0C">
        <w:rPr>
          <w:rFonts w:ascii="標楷體" w:eastAsia="標楷體" w:hAnsi="標楷體" w:cs="新細明體" w:hint="eastAsia"/>
          <w:color w:val="000000"/>
          <w:kern w:val="0"/>
          <w:sz w:val="28"/>
          <w:szCs w:val="28"/>
        </w:rPr>
        <w:br/>
        <w:t>2.班級行為及成績表現說明</w:t>
      </w:r>
    </w:p>
    <w:p w:rsidR="00970E0C" w:rsidRPr="00970E0C" w:rsidRDefault="00970E0C" w:rsidP="00970E0C">
      <w:pPr>
        <w:widowControl/>
        <w:ind w:left="535"/>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3.班費收支報告：（本班不收取班費）</w:t>
      </w:r>
      <w:r w:rsidRPr="00970E0C">
        <w:rPr>
          <w:rFonts w:ascii="標楷體" w:eastAsia="標楷體" w:hAnsi="標楷體" w:cs="新細明體" w:hint="eastAsia"/>
          <w:color w:val="000000"/>
          <w:kern w:val="0"/>
          <w:sz w:val="28"/>
          <w:szCs w:val="28"/>
        </w:rPr>
        <w:br/>
        <w:t>4.line群組：請家長加入604班群組(id:uyf15，電話：0958311822)</w:t>
      </w:r>
    </w:p>
    <w:p w:rsidR="00970E0C" w:rsidRPr="00970E0C" w:rsidRDefault="00970E0C" w:rsidP="00970E0C">
      <w:pPr>
        <w:widowControl/>
        <w:spacing w:after="240"/>
        <w:rPr>
          <w:rFonts w:ascii="新細明體" w:eastAsia="新細明體" w:hAnsi="新細明體" w:cs="新細明體"/>
          <w:kern w:val="0"/>
          <w:szCs w:val="24"/>
        </w:rPr>
      </w:pPr>
      <w:r w:rsidRPr="00970E0C">
        <w:rPr>
          <w:rFonts w:ascii="新細明體" w:eastAsia="新細明體" w:hAnsi="新細明體" w:cs="新細明體"/>
          <w:kern w:val="0"/>
          <w:szCs w:val="24"/>
        </w:rPr>
        <w:br/>
      </w:r>
      <w:r w:rsidRPr="00970E0C">
        <w:rPr>
          <w:rFonts w:ascii="新細明體" w:eastAsia="新細明體" w:hAnsi="新細明體" w:cs="新細明體"/>
          <w:kern w:val="0"/>
          <w:szCs w:val="24"/>
        </w:rPr>
        <w:br/>
      </w:r>
    </w:p>
    <w:p w:rsidR="00970E0C" w:rsidRPr="00970E0C" w:rsidRDefault="00970E0C" w:rsidP="00970E0C">
      <w:pPr>
        <w:widowControl/>
        <w:jc w:val="center"/>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 w:val="36"/>
          <w:szCs w:val="36"/>
          <w:u w:val="single"/>
        </w:rPr>
        <w:lastRenderedPageBreak/>
        <w:t>六年四班上學期班級經營理念</w:t>
      </w:r>
    </w:p>
    <w:p w:rsidR="00970E0C" w:rsidRPr="00970E0C" w:rsidRDefault="00970E0C" w:rsidP="00970E0C">
      <w:pPr>
        <w:widowControl/>
        <w:jc w:val="center"/>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 w:val="36"/>
          <w:szCs w:val="36"/>
          <w:u w:val="single"/>
        </w:rPr>
        <w:t>級任老師：溫宜峰</w:t>
      </w:r>
    </w:p>
    <w:p w:rsidR="00970E0C" w:rsidRPr="00970E0C" w:rsidRDefault="00970E0C" w:rsidP="00970E0C">
      <w:pPr>
        <w:widowControl/>
        <w:ind w:left="566" w:hanging="566"/>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 w:val="28"/>
          <w:szCs w:val="28"/>
          <w:u w:val="single"/>
        </w:rPr>
        <w:t>壹、自我介紹：</w:t>
      </w:r>
      <w:r w:rsidRPr="00970E0C">
        <w:rPr>
          <w:rFonts w:ascii="標楷體" w:eastAsia="標楷體" w:hAnsi="標楷體" w:cs="新細明體" w:hint="eastAsia"/>
          <w:b/>
          <w:bCs/>
          <w:color w:val="000000"/>
          <w:kern w:val="0"/>
          <w:sz w:val="28"/>
          <w:szCs w:val="28"/>
          <w:u w:val="single"/>
        </w:rPr>
        <w:br/>
      </w:r>
      <w:r w:rsidRPr="00970E0C">
        <w:rPr>
          <w:rFonts w:ascii="標楷體" w:eastAsia="標楷體" w:hAnsi="標楷體" w:cs="新細明體" w:hint="eastAsia"/>
          <w:b/>
          <w:bCs/>
          <w:color w:val="000000"/>
          <w:kern w:val="0"/>
          <w:sz w:val="28"/>
          <w:szCs w:val="28"/>
        </w:rPr>
        <w:t>一、學歷：</w:t>
      </w:r>
      <w:r w:rsidRPr="00970E0C">
        <w:rPr>
          <w:rFonts w:ascii="標楷體" w:eastAsia="標楷體" w:hAnsi="標楷體" w:cs="新細明體" w:hint="eastAsia"/>
          <w:color w:val="000000"/>
          <w:kern w:val="0"/>
          <w:sz w:val="28"/>
          <w:szCs w:val="28"/>
        </w:rPr>
        <w:t>新竹師範學院語文教育系、海洋大學法律研究所畢業。</w:t>
      </w:r>
    </w:p>
    <w:p w:rsidR="00970E0C" w:rsidRPr="00970E0C" w:rsidRDefault="00970E0C" w:rsidP="00970E0C">
      <w:pPr>
        <w:widowControl/>
        <w:ind w:left="564" w:firstLine="1"/>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 w:val="28"/>
          <w:szCs w:val="28"/>
        </w:rPr>
        <w:t>二、經歷：</w:t>
      </w:r>
      <w:r w:rsidRPr="00970E0C">
        <w:rPr>
          <w:rFonts w:ascii="標楷體" w:eastAsia="標楷體" w:hAnsi="標楷體" w:cs="新細明體" w:hint="eastAsia"/>
          <w:color w:val="000000"/>
          <w:kern w:val="0"/>
          <w:sz w:val="28"/>
          <w:szCs w:val="28"/>
        </w:rPr>
        <w:t>本人於新竹師範學院畢業，便分發在基隆的堵南國小服務達十餘年，並於九十六年請調至本校服務至今。在近二十年的教學生涯中，擔任過許多不同的行政(如人事、訓育組長、資訊組長、訓導主任及教學主任等)及教學工作(如中、高年級導師、自然、電腦等科任老師)。個人不論擔任何種工作，所秉持的信念都只有一個，即兢兢業業的態度做好每一件事情。個人相信，把每一件小事做好，彙集起來，最後自然能成就大事。所以在這個教學的崗位上，個人必將盡最大心力，秉有教無類的精神，教導每一位小朋友，期能讓學生成長茁壯，奠定學業深厚基石，日後成為國家之棟梁。</w:t>
      </w:r>
    </w:p>
    <w:p w:rsidR="00970E0C" w:rsidRPr="00970E0C" w:rsidRDefault="00970E0C" w:rsidP="00970E0C">
      <w:pPr>
        <w:widowControl/>
        <w:rPr>
          <w:rFonts w:ascii="新細明體" w:eastAsia="新細明體" w:hAnsi="新細明體" w:cs="新細明體"/>
          <w:kern w:val="0"/>
          <w:szCs w:val="24"/>
        </w:rPr>
      </w:pPr>
    </w:p>
    <w:p w:rsidR="00970E0C" w:rsidRPr="00970E0C" w:rsidRDefault="00970E0C" w:rsidP="00970E0C">
      <w:pPr>
        <w:widowControl/>
        <w:ind w:left="566" w:hanging="566"/>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 w:val="28"/>
          <w:szCs w:val="28"/>
          <w:u w:val="single"/>
        </w:rPr>
        <w:t>貳、教學方針：</w:t>
      </w:r>
      <w:r w:rsidRPr="00970E0C">
        <w:rPr>
          <w:rFonts w:ascii="標楷體" w:eastAsia="標楷體" w:hAnsi="標楷體" w:cs="新細明體" w:hint="eastAsia"/>
          <w:color w:val="000000"/>
          <w:kern w:val="0"/>
          <w:sz w:val="28"/>
          <w:szCs w:val="28"/>
        </w:rPr>
        <w:t>現階段的老師，被賦予太多角色及期望，往好的想，那稱之為全能老師；但若從現實面來看，我個人倒覺得會讓人有不務正業之感。個人以為，在眾多被賦予的角色中，教師最重要的絕對是扮演一個有效教學的執行者，正是古人所云:師者，所以傳道、授業、解惑也。所以，個人不崇尚華而不實的各項實驗</w:t>
      </w:r>
      <w:r w:rsidRPr="00970E0C">
        <w:rPr>
          <w:rFonts w:ascii="標楷體" w:eastAsia="標楷體" w:hAnsi="標楷體" w:cs="新細明體" w:hint="eastAsia"/>
          <w:color w:val="000000"/>
          <w:kern w:val="0"/>
          <w:sz w:val="28"/>
          <w:szCs w:val="28"/>
        </w:rPr>
        <w:lastRenderedPageBreak/>
        <w:t>性或自編教材、也不推崇絢爛迷人卻不過是將常識當做知識的課程。所以在課程教學方面，採按步就班、循序漸進的方式，以每位同學的先備知識及生活經驗做為出發點，逐步且踏實的教授課程，如積木般的往上堆砌，紮實而穩當，最後則以學生學習成果表現為中點，視學習狀況修正調整補強後再出發，而這便是我在教學上的經營方向。</w:t>
      </w:r>
    </w:p>
    <w:p w:rsidR="00970E0C" w:rsidRPr="00970E0C" w:rsidRDefault="00970E0C" w:rsidP="00970E0C">
      <w:pPr>
        <w:widowControl/>
        <w:rPr>
          <w:rFonts w:ascii="新細明體" w:eastAsia="新細明體" w:hAnsi="新細明體" w:cs="新細明體"/>
          <w:kern w:val="0"/>
          <w:szCs w:val="24"/>
        </w:rPr>
      </w:pPr>
    </w:p>
    <w:p w:rsidR="00970E0C" w:rsidRPr="00970E0C" w:rsidRDefault="00970E0C" w:rsidP="00970E0C">
      <w:pPr>
        <w:widowControl/>
        <w:ind w:left="566" w:hanging="566"/>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 w:val="28"/>
          <w:szCs w:val="28"/>
          <w:u w:val="single"/>
        </w:rPr>
        <w:t>參、班級經營理念：</w:t>
      </w:r>
      <w:r w:rsidRPr="00970E0C">
        <w:rPr>
          <w:rFonts w:ascii="標楷體" w:eastAsia="標楷體" w:hAnsi="標楷體" w:cs="新細明體" w:hint="eastAsia"/>
          <w:color w:val="000000"/>
          <w:kern w:val="0"/>
          <w:sz w:val="28"/>
          <w:szCs w:val="28"/>
        </w:rPr>
        <w:t>在班級的管理上，明湖的人數顯然多於週邊的一些學校，這對於導師來說，其實是個考驗。我想，除了一般老師對於班上學生各項表現的重視，相信我當然沒有理由予以忽略外，個人對於學生在班級裡的表現，除了學業外，更重視幾個向度：一、品德教育；二、同儕關係；最後才是三、班級紀律。理由容我分述如后：</w:t>
      </w:r>
    </w:p>
    <w:p w:rsidR="00970E0C" w:rsidRPr="00970E0C" w:rsidRDefault="00970E0C" w:rsidP="00970E0C">
      <w:pPr>
        <w:widowControl/>
        <w:ind w:left="1132" w:hanging="566"/>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一、品德教育：有道是世風日下、人心不古 ，這在個社會風氣漸糜，要移風易俗，惟有從小做起，否則學問再好、知識再高，對於這個社會不過是多了一個高級的米蟲，非為國家社會的福氣。</w:t>
      </w:r>
    </w:p>
    <w:p w:rsidR="00970E0C" w:rsidRPr="00970E0C" w:rsidRDefault="00970E0C" w:rsidP="00970E0C">
      <w:pPr>
        <w:widowControl/>
        <w:ind w:left="1132" w:hanging="566"/>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二、同儕關係：按理說師生關係應當是更為重要的課題，但個人以為，良好的師生關係，並非班級經營的選項，乃是基本條件；且師生關係是一時，但同儕關係有時卻是一輩子。經歷</w:t>
      </w:r>
      <w:r w:rsidRPr="00970E0C">
        <w:rPr>
          <w:rFonts w:ascii="標楷體" w:eastAsia="標楷體" w:hAnsi="標楷體" w:cs="新細明體" w:hint="eastAsia"/>
          <w:color w:val="000000"/>
          <w:kern w:val="0"/>
          <w:sz w:val="28"/>
          <w:szCs w:val="28"/>
        </w:rPr>
        <w:lastRenderedPageBreak/>
        <w:t>過太多因為同儕的影響下，變好或學壞的例子，甚至於因而逃學中輟皆有之。故我願將同學間互動之狀況，做我班級經營之重點之一，引導其往正向之發展。</w:t>
      </w:r>
    </w:p>
    <w:p w:rsidR="00970E0C" w:rsidRPr="00970E0C" w:rsidRDefault="00970E0C" w:rsidP="00970E0C">
      <w:pPr>
        <w:widowControl/>
        <w:ind w:left="1132" w:hanging="566"/>
        <w:rPr>
          <w:rFonts w:ascii="新細明體" w:eastAsia="新細明體" w:hAnsi="新細明體" w:cs="新細明體"/>
          <w:kern w:val="0"/>
          <w:szCs w:val="24"/>
        </w:rPr>
      </w:pPr>
      <w:r w:rsidRPr="00970E0C">
        <w:rPr>
          <w:rFonts w:ascii="標楷體" w:eastAsia="標楷體" w:hAnsi="標楷體" w:cs="新細明體" w:hint="eastAsia"/>
          <w:color w:val="000000"/>
          <w:kern w:val="0"/>
          <w:sz w:val="28"/>
          <w:szCs w:val="28"/>
        </w:rPr>
        <w:t>三、班級紀律：讀書需有良好的環境及氣氛，萬不容教室成為市場般的喧嘩吵雜，這當然有賴於班級同學對於紀律的遵守。我想，透過簡單、明瞭的約定，輔以清楚、有效的執行，體現愛心、耐心的輔導，加上獎賞及榮譽的鼓勵，相信能夠將班級秩序維持在最佳狀態且保持班級良好之讀書氣氛。</w:t>
      </w:r>
    </w:p>
    <w:p w:rsidR="00970E0C" w:rsidRPr="00970E0C" w:rsidRDefault="00970E0C" w:rsidP="00970E0C">
      <w:pPr>
        <w:widowControl/>
        <w:rPr>
          <w:rFonts w:ascii="新細明體" w:eastAsia="新細明體" w:hAnsi="新細明體" w:cs="新細明體"/>
          <w:kern w:val="0"/>
          <w:szCs w:val="24"/>
        </w:rPr>
      </w:pPr>
    </w:p>
    <w:p w:rsidR="00970E0C" w:rsidRPr="00970E0C" w:rsidRDefault="00970E0C" w:rsidP="00970E0C">
      <w:pPr>
        <w:widowControl/>
        <w:ind w:left="566" w:hanging="566"/>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 w:val="28"/>
          <w:szCs w:val="28"/>
          <w:u w:val="single"/>
        </w:rPr>
        <w:t>肆、對家長角色扮演的期望：</w:t>
      </w:r>
      <w:r w:rsidRPr="00970E0C">
        <w:rPr>
          <w:rFonts w:ascii="標楷體" w:eastAsia="標楷體" w:hAnsi="標楷體" w:cs="新細明體" w:hint="eastAsia"/>
          <w:color w:val="000000"/>
          <w:kern w:val="0"/>
          <w:sz w:val="28"/>
          <w:szCs w:val="28"/>
        </w:rPr>
        <w:t>按理說學生來到學校接受義務教育，在同一資質的條件下，理當有相近之發展及表現。然而，依個人多年教學經驗觀察，發現結論卻非如此，愈能關心學生學習狀況之家庭，愈能關注學童學習成果的家長，其小孩的學習成就往往表現也會相對較為突顯。而原因也很簡單，因為學生在學校的時間不到每日的三分之一，而其餘的時間，每位學生生活或學習的方式都不同。如果家長能在學童放學後持續關注其學習狀況、作業情形、課業準備等等，相信一定會給予學生更大的支持及鼓勵。在此，本人要強調的並非是要課餘時間內家長要花百分之百甚至大半的時間陪同學童唸書甚至是寫作業，而是希望至少家長能做到一件事—『心到』(即關心)。您需要瞭解孩子的學習進度及狀</w:t>
      </w:r>
      <w:r w:rsidRPr="00970E0C">
        <w:rPr>
          <w:rFonts w:ascii="標楷體" w:eastAsia="標楷體" w:hAnsi="標楷體" w:cs="新細明體" w:hint="eastAsia"/>
          <w:color w:val="000000"/>
          <w:kern w:val="0"/>
          <w:sz w:val="28"/>
          <w:szCs w:val="28"/>
        </w:rPr>
        <w:lastRenderedPageBreak/>
        <w:t>況，你也許可以不用陪您的孩子共讀，但要做到的是可以掌握孩子的狀況。您可以不用當孫悟空，凡事事必躬親，但期盼您可以成為那掌握所有狀況的如來佛。</w:t>
      </w:r>
    </w:p>
    <w:p w:rsidR="00970E0C" w:rsidRPr="00970E0C" w:rsidRDefault="00970E0C" w:rsidP="00970E0C">
      <w:pPr>
        <w:widowControl/>
        <w:rPr>
          <w:rFonts w:ascii="新細明體" w:eastAsia="新細明體" w:hAnsi="新細明體" w:cs="新細明體"/>
          <w:kern w:val="0"/>
          <w:szCs w:val="24"/>
        </w:rPr>
      </w:pPr>
    </w:p>
    <w:p w:rsidR="00970E0C" w:rsidRPr="00970E0C" w:rsidRDefault="00970E0C" w:rsidP="00970E0C">
      <w:pPr>
        <w:widowControl/>
        <w:ind w:left="10" w:right="-874" w:hanging="70"/>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 w:val="28"/>
          <w:szCs w:val="28"/>
          <w:u w:val="single"/>
        </w:rPr>
        <w:t>伍、總結：</w:t>
      </w:r>
      <w:r w:rsidRPr="00970E0C">
        <w:rPr>
          <w:rFonts w:ascii="標楷體" w:eastAsia="標楷體" w:hAnsi="標楷體" w:cs="新細明體" w:hint="eastAsia"/>
          <w:color w:val="000000"/>
          <w:kern w:val="0"/>
          <w:sz w:val="28"/>
          <w:szCs w:val="28"/>
        </w:rPr>
        <w:t>未來的一年多的日子裡，將會是您的孩子從懵懂小孩逐漸蛻變成成熟青少年的關鍵期，無論是其體能、體格、知識、想法、行為、交友…等等，慢慢會以小大人的方式，用有別於以往的方式，呈現出來。身為師長的我和家長您，需要的是更加密切合作及信賴。您可以將您的想法或疑惑直接告訴我，而不必有任何顧慮。只要出發點是為孩子好，沒什麼事不可說不能講。個人將秉教育良知及專業，以多數學生利益為考量，兼顧個別學童的權益下，參酌各方之建議及意見，最終讓問題不成問題。最後建議身為師長的我們用歡喜的心情看著學生成長、用正確的觀念引領學生發展、用寬大的心胸包容可能的錯誤、而以無限的力量支持學生大步向前。  </w:t>
      </w:r>
    </w:p>
    <w:p w:rsidR="00970E0C" w:rsidRPr="00970E0C" w:rsidRDefault="00970E0C" w:rsidP="00970E0C">
      <w:pPr>
        <w:widowControl/>
        <w:spacing w:after="240"/>
        <w:rPr>
          <w:rFonts w:ascii="新細明體" w:eastAsia="新細明體" w:hAnsi="新細明體" w:cs="新細明體"/>
          <w:kern w:val="0"/>
          <w:szCs w:val="24"/>
        </w:rPr>
      </w:pPr>
    </w:p>
    <w:p w:rsidR="00970E0C" w:rsidRPr="00970E0C" w:rsidRDefault="00970E0C" w:rsidP="00970E0C">
      <w:pPr>
        <w:widowControl/>
        <w:ind w:left="30" w:right="-874" w:hanging="90"/>
        <w:jc w:val="center"/>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 w:val="36"/>
          <w:szCs w:val="36"/>
        </w:rPr>
        <w:t>&lt;六年四班班級經營措施及作業重點：&gt;</w:t>
      </w:r>
    </w:p>
    <w:p w:rsidR="00970E0C" w:rsidRPr="00970E0C" w:rsidRDefault="00970E0C" w:rsidP="00970E0C">
      <w:pPr>
        <w:widowControl/>
        <w:ind w:left="10" w:right="-874" w:hanging="70"/>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 w:val="28"/>
          <w:szCs w:val="28"/>
        </w:rPr>
        <w:t>壹、班級經營</w:t>
      </w:r>
    </w:p>
    <w:p w:rsidR="00970E0C" w:rsidRPr="00970E0C" w:rsidRDefault="00970E0C" w:rsidP="00970E0C">
      <w:pPr>
        <w:widowControl/>
        <w:ind w:right="-874" w:hanging="60"/>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Cs w:val="24"/>
        </w:rPr>
        <w:t>一、目標：讓本班學童各個皆成為一位有禮貌、有自信、重榮譽、守秩序且樂於助人之好孩子。</w:t>
      </w:r>
    </w:p>
    <w:p w:rsidR="00970E0C" w:rsidRPr="00970E0C" w:rsidRDefault="00970E0C" w:rsidP="00970E0C">
      <w:pPr>
        <w:widowControl/>
        <w:ind w:right="-874" w:hanging="60"/>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Cs w:val="24"/>
        </w:rPr>
        <w:t>二、具體措施：</w:t>
      </w:r>
    </w:p>
    <w:p w:rsidR="00970E0C" w:rsidRPr="00970E0C" w:rsidRDefault="00970E0C" w:rsidP="00970E0C">
      <w:pPr>
        <w:widowControl/>
        <w:ind w:left="425" w:right="-874" w:hanging="283"/>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Cs w:val="24"/>
        </w:rPr>
        <w:t>1.共同學習座位：將座位安排成ㄇ字形，分成七個群組(稱為家族)，每一群組由四至五位同學組成，平時可互相合作、相互幫忙，課堂時可隨時共同討論，讓團體幫助個體成長，也讓個體懂得融入團體，達到尊重、互助、學習及榮譽之目的。</w:t>
      </w:r>
    </w:p>
    <w:p w:rsidR="00970E0C" w:rsidRPr="00970E0C" w:rsidRDefault="00970E0C" w:rsidP="00970E0C">
      <w:pPr>
        <w:widowControl/>
        <w:ind w:left="425" w:right="-874" w:hanging="283"/>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Cs w:val="24"/>
        </w:rPr>
        <w:t>2.座位定時調整：同學座位以每週更換為原則。(避免視力傷害及建立同儕互動機會)</w:t>
      </w:r>
    </w:p>
    <w:p w:rsidR="00970E0C" w:rsidRPr="00970E0C" w:rsidRDefault="00970E0C" w:rsidP="00970E0C">
      <w:pPr>
        <w:widowControl/>
        <w:ind w:left="425" w:right="-874" w:hanging="283"/>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Cs w:val="24"/>
        </w:rPr>
        <w:lastRenderedPageBreak/>
        <w:t>3.召開班會：利用每月一次之機會，召開班級會議，討論切身相關之議題。(培養民主素養、建立自律精神、增進同儕互動)</w:t>
      </w:r>
    </w:p>
    <w:p w:rsidR="00970E0C" w:rsidRPr="00970E0C" w:rsidRDefault="00970E0C" w:rsidP="00970E0C">
      <w:pPr>
        <w:widowControl/>
        <w:ind w:left="425" w:right="-874" w:hanging="283"/>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Cs w:val="24"/>
        </w:rPr>
        <w:t>4.召開實習法庭：讓同學學習以理性的方式，解決紛爭，促進班上和諧。</w:t>
      </w:r>
    </w:p>
    <w:p w:rsidR="00970E0C" w:rsidRPr="00970E0C" w:rsidRDefault="00970E0C" w:rsidP="00970E0C">
      <w:pPr>
        <w:widowControl/>
        <w:ind w:left="425" w:right="-874" w:hanging="283"/>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Cs w:val="24"/>
        </w:rPr>
        <w:t>5.閱讀：鼓勵同學在輕鬆自在，沒有壓力下，利用每日的零碎時間，完成閱讀。喜歡閱讀的同學，可藉此創造閱讀數量之記錄；無閱讀習慣者，藉此養成自我閱讀之興趣。(增進自信心及培養班級讀書風氣)</w:t>
      </w:r>
    </w:p>
    <w:p w:rsidR="00970E0C" w:rsidRPr="00970E0C" w:rsidRDefault="00970E0C" w:rsidP="00970E0C">
      <w:pPr>
        <w:widowControl/>
        <w:ind w:left="425" w:right="-874" w:hanging="283"/>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Cs w:val="24"/>
        </w:rPr>
        <w:t>6.考核表：日常生活行為表現，以考核表方式進行，詳實記錄每位同學的優劣表現。(增進同學的榮譽心及遵守紀律的精神)</w:t>
      </w:r>
    </w:p>
    <w:p w:rsidR="00970E0C" w:rsidRPr="00970E0C" w:rsidRDefault="00970E0C" w:rsidP="00970E0C">
      <w:pPr>
        <w:widowControl/>
        <w:ind w:left="425" w:right="-874" w:hanging="283"/>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Cs w:val="24"/>
        </w:rPr>
        <w:t>7.其它：</w:t>
      </w:r>
    </w:p>
    <w:p w:rsidR="00970E0C" w:rsidRPr="00970E0C" w:rsidRDefault="00970E0C" w:rsidP="00970E0C">
      <w:pPr>
        <w:widowControl/>
        <w:ind w:left="10" w:right="-874" w:hanging="70"/>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 w:val="28"/>
          <w:szCs w:val="28"/>
        </w:rPr>
        <w:t>貳、作業重點</w:t>
      </w:r>
    </w:p>
    <w:p w:rsidR="00970E0C" w:rsidRPr="00970E0C" w:rsidRDefault="00970E0C" w:rsidP="00970E0C">
      <w:pPr>
        <w:widowControl/>
        <w:rPr>
          <w:rFonts w:ascii="新細明體" w:eastAsia="新細明體" w:hAnsi="新細明體" w:cs="新細明體"/>
          <w:kern w:val="0"/>
          <w:szCs w:val="24"/>
        </w:rPr>
      </w:pPr>
      <w:r w:rsidRPr="00970E0C">
        <w:rPr>
          <w:rFonts w:ascii="標楷體" w:eastAsia="標楷體" w:hAnsi="標楷體" w:cs="新細明體" w:hint="eastAsia"/>
          <w:b/>
          <w:bCs/>
          <w:color w:val="000000"/>
          <w:kern w:val="0"/>
          <w:szCs w:val="24"/>
        </w:rPr>
        <w:t>一、國語</w:t>
      </w:r>
    </w:p>
    <w:p w:rsidR="00970E0C" w:rsidRPr="00970E0C" w:rsidRDefault="00970E0C" w:rsidP="00970E0C">
      <w:pPr>
        <w:widowControl/>
        <w:numPr>
          <w:ilvl w:val="1"/>
          <w:numId w:val="2"/>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課文預習：</w:t>
      </w:r>
      <w:r w:rsidRPr="00970E0C">
        <w:rPr>
          <w:rFonts w:ascii="標楷體" w:eastAsia="標楷體" w:hAnsi="標楷體" w:cs="Arial" w:hint="eastAsia"/>
          <w:color w:val="000000"/>
          <w:kern w:val="0"/>
          <w:szCs w:val="24"/>
        </w:rPr>
        <w:t>上課前先將課文預習一遍，並使用字典查找生字部首、字義及生詞，並習寫在作業本上。</w:t>
      </w:r>
    </w:p>
    <w:p w:rsidR="00970E0C" w:rsidRPr="00970E0C" w:rsidRDefault="00970E0C" w:rsidP="00970E0C">
      <w:pPr>
        <w:widowControl/>
        <w:numPr>
          <w:ilvl w:val="1"/>
          <w:numId w:val="2"/>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生字教學</w:t>
      </w:r>
      <w:r w:rsidRPr="00970E0C">
        <w:rPr>
          <w:rFonts w:ascii="標楷體" w:eastAsia="標楷體" w:hAnsi="標楷體" w:cs="Arial" w:hint="eastAsia"/>
          <w:color w:val="000000"/>
          <w:kern w:val="0"/>
          <w:szCs w:val="24"/>
        </w:rPr>
        <w:t>：透過先電腦動畫，帶引學生瞭解生字結構及筆順，並配合舉手懸空習寫；再逐字解釋字義及用法，並請同學針對該字說出生詞及造句。</w:t>
      </w:r>
    </w:p>
    <w:p w:rsidR="00970E0C" w:rsidRPr="00970E0C" w:rsidRDefault="00970E0C" w:rsidP="00970E0C">
      <w:pPr>
        <w:widowControl/>
        <w:numPr>
          <w:ilvl w:val="1"/>
          <w:numId w:val="2"/>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課文深究</w:t>
      </w:r>
      <w:r w:rsidRPr="00970E0C">
        <w:rPr>
          <w:rFonts w:ascii="標楷體" w:eastAsia="標楷體" w:hAnsi="標楷體" w:cs="Arial" w:hint="eastAsia"/>
          <w:color w:val="000000"/>
          <w:kern w:val="0"/>
          <w:szCs w:val="24"/>
        </w:rPr>
        <w:t>：熟練課文內容、文體、賞析及字形字音辨認、句型練習、修辭以及相關的補充資料。</w:t>
      </w:r>
    </w:p>
    <w:p w:rsidR="00970E0C" w:rsidRPr="00970E0C" w:rsidRDefault="00970E0C" w:rsidP="00970E0C">
      <w:pPr>
        <w:widowControl/>
        <w:numPr>
          <w:ilvl w:val="1"/>
          <w:numId w:val="2"/>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圈詞練習</w:t>
      </w:r>
      <w:r w:rsidRPr="00970E0C">
        <w:rPr>
          <w:rFonts w:ascii="標楷體" w:eastAsia="標楷體" w:hAnsi="標楷體" w:cs="Arial" w:hint="eastAsia"/>
          <w:color w:val="000000"/>
          <w:kern w:val="0"/>
          <w:szCs w:val="24"/>
        </w:rPr>
        <w:t>：針對該課較為常用之詞句及優美之生詞，要求學生練習造句以達理解及應用之目的。</w:t>
      </w:r>
    </w:p>
    <w:p w:rsidR="00970E0C" w:rsidRPr="00970E0C" w:rsidRDefault="00970E0C" w:rsidP="00970E0C">
      <w:pPr>
        <w:widowControl/>
        <w:numPr>
          <w:ilvl w:val="1"/>
          <w:numId w:val="2"/>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甲乙範本</w:t>
      </w:r>
      <w:r w:rsidRPr="00970E0C">
        <w:rPr>
          <w:rFonts w:ascii="標楷體" w:eastAsia="標楷體" w:hAnsi="標楷體" w:cs="Arial" w:hint="eastAsia"/>
          <w:color w:val="000000"/>
          <w:kern w:val="0"/>
          <w:szCs w:val="24"/>
        </w:rPr>
        <w:t>：精熟生字、培養認真寫字的態度。</w:t>
      </w:r>
    </w:p>
    <w:p w:rsidR="00970E0C" w:rsidRPr="00970E0C" w:rsidRDefault="00970E0C" w:rsidP="00970E0C">
      <w:pPr>
        <w:widowControl/>
        <w:numPr>
          <w:ilvl w:val="1"/>
          <w:numId w:val="2"/>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國語習作</w:t>
      </w:r>
      <w:r w:rsidRPr="00970E0C">
        <w:rPr>
          <w:rFonts w:ascii="標楷體" w:eastAsia="標楷體" w:hAnsi="標楷體" w:cs="Arial" w:hint="eastAsia"/>
          <w:color w:val="000000"/>
          <w:kern w:val="0"/>
          <w:szCs w:val="24"/>
        </w:rPr>
        <w:t>：該課教完後書寫。</w:t>
      </w:r>
    </w:p>
    <w:p w:rsidR="00970E0C" w:rsidRPr="00970E0C" w:rsidRDefault="00970E0C" w:rsidP="00970E0C">
      <w:pPr>
        <w:widowControl/>
        <w:numPr>
          <w:ilvl w:val="1"/>
          <w:numId w:val="2"/>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課文背誦</w:t>
      </w:r>
      <w:r w:rsidRPr="00970E0C">
        <w:rPr>
          <w:rFonts w:ascii="標楷體" w:eastAsia="標楷體" w:hAnsi="標楷體" w:cs="Arial" w:hint="eastAsia"/>
          <w:color w:val="000000"/>
          <w:kern w:val="0"/>
          <w:szCs w:val="24"/>
        </w:rPr>
        <w:t>：凡課文體裁屬於韻文者，會要求學生背誦，除藉此欣賞韻文音韻之美外，另可強化學生記憶能力。</w:t>
      </w:r>
    </w:p>
    <w:p w:rsidR="00970E0C" w:rsidRPr="00970E0C" w:rsidRDefault="00970E0C" w:rsidP="00970E0C">
      <w:pPr>
        <w:widowControl/>
        <w:numPr>
          <w:ilvl w:val="1"/>
          <w:numId w:val="2"/>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國語重點複習(補充教材)</w:t>
      </w:r>
      <w:r w:rsidRPr="00970E0C">
        <w:rPr>
          <w:rFonts w:ascii="標楷體" w:eastAsia="標楷體" w:hAnsi="標楷體" w:cs="Arial" w:hint="eastAsia"/>
          <w:color w:val="000000"/>
          <w:kern w:val="0"/>
          <w:szCs w:val="24"/>
        </w:rPr>
        <w:t>：該課教完後書寫。</w:t>
      </w:r>
    </w:p>
    <w:p w:rsidR="00970E0C" w:rsidRPr="00970E0C" w:rsidRDefault="00970E0C" w:rsidP="00970E0C">
      <w:pPr>
        <w:widowControl/>
        <w:numPr>
          <w:ilvl w:val="1"/>
          <w:numId w:val="2"/>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國語練習簿：</w:t>
      </w:r>
      <w:r w:rsidRPr="00970E0C">
        <w:rPr>
          <w:rFonts w:ascii="標楷體" w:eastAsia="標楷體" w:hAnsi="標楷體" w:cs="Arial" w:hint="eastAsia"/>
          <w:color w:val="000000"/>
          <w:kern w:val="0"/>
          <w:szCs w:val="24"/>
        </w:rPr>
        <w:t>作為課程後的學習檢驗。</w:t>
      </w:r>
    </w:p>
    <w:p w:rsidR="00970E0C" w:rsidRPr="00970E0C" w:rsidRDefault="00970E0C" w:rsidP="00970E0C">
      <w:pPr>
        <w:widowControl/>
        <w:numPr>
          <w:ilvl w:val="1"/>
          <w:numId w:val="2"/>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閱讀心得</w:t>
      </w:r>
      <w:r w:rsidRPr="00970E0C">
        <w:rPr>
          <w:rFonts w:ascii="標楷體" w:eastAsia="標楷體" w:hAnsi="標楷體" w:cs="Arial" w:hint="eastAsia"/>
          <w:color w:val="000000"/>
          <w:kern w:val="0"/>
          <w:szCs w:val="24"/>
        </w:rPr>
        <w:t>：配合每週的閱讀課程及套書導讀，輔以建置於班上之圖書，於閱畢後寫下讀後心得，除幫助學生強化閱讀印象外，亦能訓練其寫作及賞析能力，最終希冀能提高學童閱讀的習慣及興趣。</w:t>
      </w:r>
    </w:p>
    <w:p w:rsidR="00970E0C" w:rsidRPr="00970E0C" w:rsidRDefault="00970E0C" w:rsidP="00970E0C">
      <w:pPr>
        <w:widowControl/>
        <w:numPr>
          <w:ilvl w:val="1"/>
          <w:numId w:val="2"/>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作文</w:t>
      </w:r>
      <w:r w:rsidRPr="00970E0C">
        <w:rPr>
          <w:rFonts w:ascii="標楷體" w:eastAsia="標楷體" w:hAnsi="標楷體" w:cs="Arial" w:hint="eastAsia"/>
          <w:color w:val="000000"/>
          <w:kern w:val="0"/>
          <w:szCs w:val="24"/>
        </w:rPr>
        <w:t>：配合國語課文以及習作寫作，每學期寫4篇。</w:t>
      </w:r>
    </w:p>
    <w:p w:rsidR="00970E0C" w:rsidRPr="00970E0C" w:rsidRDefault="00970E0C" w:rsidP="00970E0C">
      <w:pPr>
        <w:widowControl/>
        <w:numPr>
          <w:ilvl w:val="1"/>
          <w:numId w:val="2"/>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週記</w:t>
      </w:r>
      <w:r w:rsidRPr="00970E0C">
        <w:rPr>
          <w:rFonts w:ascii="標楷體" w:eastAsia="標楷體" w:hAnsi="標楷體" w:cs="Arial" w:hint="eastAsia"/>
          <w:color w:val="000000"/>
          <w:kern w:val="0"/>
          <w:szCs w:val="24"/>
        </w:rPr>
        <w:t>：每週一則，要求須內含成語或四字語詞，提升學生寫作能力。</w:t>
      </w:r>
    </w:p>
    <w:p w:rsidR="00970E0C" w:rsidRPr="00970E0C" w:rsidRDefault="00970E0C" w:rsidP="00970E0C">
      <w:pPr>
        <w:widowControl/>
        <w:numPr>
          <w:ilvl w:val="1"/>
          <w:numId w:val="2"/>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國學常識</w:t>
      </w:r>
      <w:r w:rsidRPr="00970E0C">
        <w:rPr>
          <w:rFonts w:ascii="標楷體" w:eastAsia="標楷體" w:hAnsi="標楷體" w:cs="Arial" w:hint="eastAsia"/>
          <w:color w:val="000000"/>
          <w:kern w:val="0"/>
          <w:szCs w:val="24"/>
        </w:rPr>
        <w:t>：利用國語課程課餘時間教學，補充學童在詩詞、論語及成語能力。</w:t>
      </w:r>
    </w:p>
    <w:p w:rsidR="00970E0C" w:rsidRPr="00970E0C" w:rsidRDefault="00970E0C" w:rsidP="00970E0C">
      <w:pPr>
        <w:widowControl/>
        <w:numPr>
          <w:ilvl w:val="1"/>
          <w:numId w:val="2"/>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測驗卷</w:t>
      </w:r>
      <w:r w:rsidRPr="00970E0C">
        <w:rPr>
          <w:rFonts w:ascii="標楷體" w:eastAsia="標楷體" w:hAnsi="標楷體" w:cs="Arial" w:hint="eastAsia"/>
          <w:color w:val="000000"/>
          <w:kern w:val="0"/>
          <w:szCs w:val="24"/>
        </w:rPr>
        <w:t>：配合教學進度，適時實施測驗練習。</w:t>
      </w:r>
    </w:p>
    <w:p w:rsidR="00970E0C" w:rsidRPr="00970E0C" w:rsidRDefault="00970E0C" w:rsidP="00970E0C">
      <w:pPr>
        <w:widowControl/>
        <w:rPr>
          <w:rFonts w:ascii="新細明體" w:eastAsia="新細明體" w:hAnsi="新細明體" w:cs="新細明體"/>
          <w:kern w:val="0"/>
          <w:szCs w:val="24"/>
        </w:rPr>
      </w:pPr>
    </w:p>
    <w:p w:rsidR="00970E0C" w:rsidRPr="00970E0C" w:rsidRDefault="00970E0C" w:rsidP="00970E0C">
      <w:pPr>
        <w:widowControl/>
        <w:ind w:right="-874"/>
        <w:rPr>
          <w:rFonts w:ascii="新細明體" w:eastAsia="新細明體" w:hAnsi="新細明體" w:cs="新細明體"/>
          <w:kern w:val="0"/>
          <w:szCs w:val="24"/>
        </w:rPr>
      </w:pPr>
      <w:r w:rsidRPr="00970E0C">
        <w:rPr>
          <w:rFonts w:ascii="標楷體" w:eastAsia="標楷體" w:hAnsi="標楷體" w:cs="新細明體" w:hint="eastAsia"/>
          <w:color w:val="000000"/>
          <w:kern w:val="0"/>
          <w:szCs w:val="24"/>
        </w:rPr>
        <w:t>二、</w:t>
      </w:r>
      <w:r w:rsidRPr="00970E0C">
        <w:rPr>
          <w:rFonts w:ascii="標楷體" w:eastAsia="標楷體" w:hAnsi="標楷體" w:cs="新細明體" w:hint="eastAsia"/>
          <w:b/>
          <w:bCs/>
          <w:color w:val="000000"/>
          <w:kern w:val="0"/>
          <w:szCs w:val="24"/>
        </w:rPr>
        <w:t>數學</w:t>
      </w:r>
    </w:p>
    <w:p w:rsidR="00970E0C" w:rsidRPr="00970E0C" w:rsidRDefault="00970E0C" w:rsidP="00970E0C">
      <w:pPr>
        <w:widowControl/>
        <w:numPr>
          <w:ilvl w:val="1"/>
          <w:numId w:val="3"/>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數學課本</w:t>
      </w:r>
      <w:r w:rsidRPr="00970E0C">
        <w:rPr>
          <w:rFonts w:ascii="標楷體" w:eastAsia="標楷體" w:hAnsi="標楷體" w:cs="Arial" w:hint="eastAsia"/>
          <w:color w:val="000000"/>
          <w:kern w:val="0"/>
          <w:szCs w:val="24"/>
        </w:rPr>
        <w:t>：教學前先預習，並於課堂中書寫練習題。</w:t>
      </w:r>
    </w:p>
    <w:p w:rsidR="00970E0C" w:rsidRPr="00970E0C" w:rsidRDefault="00970E0C" w:rsidP="00970E0C">
      <w:pPr>
        <w:widowControl/>
        <w:numPr>
          <w:ilvl w:val="1"/>
          <w:numId w:val="3"/>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數學習作</w:t>
      </w:r>
      <w:r w:rsidRPr="00970E0C">
        <w:rPr>
          <w:rFonts w:ascii="標楷體" w:eastAsia="標楷體" w:hAnsi="標楷體" w:cs="Arial" w:hint="eastAsia"/>
          <w:color w:val="000000"/>
          <w:kern w:val="0"/>
          <w:szCs w:val="24"/>
        </w:rPr>
        <w:t>：隨教學進度回家練習書寫。</w:t>
      </w:r>
    </w:p>
    <w:p w:rsidR="00970E0C" w:rsidRPr="00970E0C" w:rsidRDefault="00970E0C" w:rsidP="00970E0C">
      <w:pPr>
        <w:widowControl/>
        <w:numPr>
          <w:ilvl w:val="1"/>
          <w:numId w:val="3"/>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lastRenderedPageBreak/>
        <w:t>數學練習題</w:t>
      </w:r>
      <w:r w:rsidRPr="00970E0C">
        <w:rPr>
          <w:rFonts w:ascii="標楷體" w:eastAsia="標楷體" w:hAnsi="標楷體" w:cs="Arial" w:hint="eastAsia"/>
          <w:color w:val="000000"/>
          <w:kern w:val="0"/>
          <w:szCs w:val="24"/>
        </w:rPr>
        <w:t>: 每天配合教學進度，於課堂上請同學抄寫數題練習並當場講解。</w:t>
      </w:r>
    </w:p>
    <w:p w:rsidR="00970E0C" w:rsidRPr="00970E0C" w:rsidRDefault="00970E0C" w:rsidP="00970E0C">
      <w:pPr>
        <w:widowControl/>
        <w:numPr>
          <w:ilvl w:val="1"/>
          <w:numId w:val="3"/>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隨堂演練：</w:t>
      </w:r>
      <w:r w:rsidRPr="00970E0C">
        <w:rPr>
          <w:rFonts w:ascii="標楷體" w:eastAsia="標楷體" w:hAnsi="標楷體" w:cs="Arial" w:hint="eastAsia"/>
          <w:color w:val="000000"/>
          <w:kern w:val="0"/>
          <w:szCs w:val="24"/>
        </w:rPr>
        <w:t>配合教學進度，適時練習及演算。</w:t>
      </w:r>
    </w:p>
    <w:p w:rsidR="00970E0C" w:rsidRPr="00970E0C" w:rsidRDefault="00970E0C" w:rsidP="00970E0C">
      <w:pPr>
        <w:widowControl/>
        <w:numPr>
          <w:ilvl w:val="1"/>
          <w:numId w:val="3"/>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數學練習卷：</w:t>
      </w:r>
      <w:r w:rsidRPr="00970E0C">
        <w:rPr>
          <w:rFonts w:ascii="標楷體" w:eastAsia="標楷體" w:hAnsi="標楷體" w:cs="Arial" w:hint="eastAsia"/>
          <w:color w:val="000000"/>
          <w:kern w:val="0"/>
          <w:szCs w:val="24"/>
        </w:rPr>
        <w:t>配合教學進度，分成課前的前測練習及課後的後測練習卷。</w:t>
      </w:r>
    </w:p>
    <w:p w:rsidR="00970E0C" w:rsidRPr="00970E0C" w:rsidRDefault="00970E0C" w:rsidP="00970E0C">
      <w:pPr>
        <w:widowControl/>
        <w:numPr>
          <w:ilvl w:val="1"/>
          <w:numId w:val="3"/>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數學作業本：</w:t>
      </w:r>
      <w:r w:rsidRPr="00970E0C">
        <w:rPr>
          <w:rFonts w:ascii="標楷體" w:eastAsia="標楷體" w:hAnsi="標楷體" w:cs="Arial" w:hint="eastAsia"/>
          <w:color w:val="000000"/>
          <w:kern w:val="0"/>
          <w:szCs w:val="24"/>
        </w:rPr>
        <w:t>作為課程中學習的練習及成果的檢驗。</w:t>
      </w:r>
    </w:p>
    <w:p w:rsidR="00970E0C" w:rsidRPr="00970E0C" w:rsidRDefault="00970E0C" w:rsidP="00970E0C">
      <w:pPr>
        <w:widowControl/>
        <w:numPr>
          <w:ilvl w:val="1"/>
          <w:numId w:val="3"/>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數學前後測題本：</w:t>
      </w:r>
      <w:r w:rsidRPr="00970E0C">
        <w:rPr>
          <w:rFonts w:ascii="標楷體" w:eastAsia="標楷體" w:hAnsi="標楷體" w:cs="Arial" w:hint="eastAsia"/>
          <w:color w:val="000000"/>
          <w:kern w:val="0"/>
          <w:szCs w:val="24"/>
        </w:rPr>
        <w:t>於每單元教學前後作施測，評定學習基礎能力及成果。</w:t>
      </w:r>
    </w:p>
    <w:p w:rsidR="00970E0C" w:rsidRPr="00970E0C" w:rsidRDefault="00970E0C" w:rsidP="00970E0C">
      <w:pPr>
        <w:widowControl/>
        <w:numPr>
          <w:ilvl w:val="1"/>
          <w:numId w:val="3"/>
        </w:numPr>
        <w:ind w:left="720"/>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rPr>
        <w:t>測驗卷</w:t>
      </w:r>
      <w:r w:rsidRPr="00970E0C">
        <w:rPr>
          <w:rFonts w:ascii="標楷體" w:eastAsia="標楷體" w:hAnsi="標楷體" w:cs="Arial" w:hint="eastAsia"/>
          <w:color w:val="000000"/>
          <w:kern w:val="0"/>
          <w:szCs w:val="24"/>
        </w:rPr>
        <w:t>：配合教學進度，適時實施測驗練習。</w:t>
      </w:r>
    </w:p>
    <w:p w:rsidR="00970E0C" w:rsidRPr="00970E0C" w:rsidRDefault="00970E0C" w:rsidP="00970E0C">
      <w:pPr>
        <w:widowControl/>
        <w:spacing w:after="240"/>
        <w:rPr>
          <w:rFonts w:ascii="新細明體" w:eastAsia="新細明體" w:hAnsi="新細明體" w:cs="新細明體"/>
          <w:kern w:val="0"/>
          <w:szCs w:val="24"/>
        </w:rPr>
      </w:pPr>
    </w:p>
    <w:p w:rsidR="00970E0C" w:rsidRPr="00970E0C" w:rsidRDefault="00970E0C" w:rsidP="00970E0C">
      <w:pPr>
        <w:widowControl/>
        <w:numPr>
          <w:ilvl w:val="0"/>
          <w:numId w:val="4"/>
        </w:numPr>
        <w:textAlignment w:val="baseline"/>
        <w:rPr>
          <w:rFonts w:ascii="Arial" w:eastAsia="新細明體" w:hAnsi="Arial" w:cs="Arial"/>
          <w:color w:val="000000"/>
          <w:kern w:val="0"/>
          <w:szCs w:val="24"/>
        </w:rPr>
      </w:pPr>
      <w:r w:rsidRPr="00970E0C">
        <w:rPr>
          <w:rFonts w:ascii="標楷體" w:eastAsia="標楷體" w:hAnsi="標楷體" w:cs="Arial" w:hint="eastAsia"/>
          <w:b/>
          <w:bCs/>
          <w:color w:val="000000"/>
          <w:kern w:val="0"/>
          <w:szCs w:val="24"/>
          <w:u w:val="single"/>
        </w:rPr>
        <w:t>煩請家長務必瞭解孩子作業書寫狀況，若孩子自律能力較為不足，會發生(1)遲交；(2)漏寫；(3)未訂正等情況者，仍建議應逐件簽名</w:t>
      </w:r>
      <w:r w:rsidRPr="00970E0C">
        <w:rPr>
          <w:rFonts w:ascii="標楷體" w:eastAsia="標楷體" w:hAnsi="標楷體" w:cs="Arial" w:hint="eastAsia"/>
          <w:b/>
          <w:bCs/>
          <w:color w:val="000000"/>
          <w:kern w:val="0"/>
          <w:szCs w:val="24"/>
        </w:rPr>
        <w:t>。</w:t>
      </w:r>
    </w:p>
    <w:p w:rsidR="00773501" w:rsidRPr="00970E0C" w:rsidRDefault="00970E0C">
      <w:bookmarkStart w:id="0" w:name="_GoBack"/>
      <w:bookmarkEnd w:id="0"/>
    </w:p>
    <w:sectPr w:rsidR="00773501" w:rsidRPr="00970E0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83BD8"/>
    <w:multiLevelType w:val="multilevel"/>
    <w:tmpl w:val="149C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E3817"/>
    <w:multiLevelType w:val="multilevel"/>
    <w:tmpl w:val="1ACEA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415A57"/>
    <w:multiLevelType w:val="multilevel"/>
    <w:tmpl w:val="02385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EC31F0"/>
    <w:multiLevelType w:val="multilevel"/>
    <w:tmpl w:val="DC7C0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lvlOverride w:ilvl="1">
      <w:lvl w:ilvl="1">
        <w:numFmt w:val="bullet"/>
        <w:lvlText w:val=""/>
        <w:lvlJc w:val="left"/>
        <w:pPr>
          <w:tabs>
            <w:tab w:val="num" w:pos="1440"/>
          </w:tabs>
          <w:ind w:left="1440" w:hanging="360"/>
        </w:pPr>
        <w:rPr>
          <w:rFonts w:ascii="Symbol" w:hAnsi="Symbol" w:hint="default"/>
          <w:sz w:val="20"/>
        </w:rPr>
      </w:lvl>
    </w:lvlOverride>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0C"/>
    <w:rsid w:val="001C2A0B"/>
    <w:rsid w:val="003C615C"/>
    <w:rsid w:val="00403420"/>
    <w:rsid w:val="00970E0C"/>
    <w:rsid w:val="00A706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1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uyf15</dc:creator>
  <cp:lastModifiedBy>uyf15</cp:lastModifiedBy>
  <cp:revision>1</cp:revision>
  <dcterms:created xsi:type="dcterms:W3CDTF">2016-09-05T07:39:00Z</dcterms:created>
  <dcterms:modified xsi:type="dcterms:W3CDTF">2016-09-05T07:40:00Z</dcterms:modified>
</cp:coreProperties>
</file>