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444444"/>
        </w:rPr>
        <w:t>  我想身為ㄧ位好老師，是要有著一顆開放的心，願意接受孩子、懂得傾聽、而且充滿關懷。我也認為待人處世的智慧比會讀書更重要，學習求知的態度比成績更重要。不管在課業上或是生活態度上，我將願意用我最大的心力來引導本班的學生，期望在這一年的時間，能與班上學生及家長有良好的互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我所秉持的理念，以下列七大項為主，分述如下：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一、營造溫馨充滿愛的氣氛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  教育本身即為愛的事業，教室內擁有溫馨和愛的氣氛將能使上學成為一件美好的活動。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二、學生為中心的教學模式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孩子最喜歡玩遊戲、聽故事。如果能將遊戲融入讀書中，把死板的課程變得生動有趣，孩子們就不會覺得讀書很苦了。於是我常配合課程設計活動，讓學生能在遊戲中快樂、有效的學習。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</w:t>
      </w:r>
      <w:r>
        <w:rPr>
          <w:rStyle w:val="apple-converted-space"/>
          <w:rFonts w:ascii="標楷體" w:eastAsia="標楷體" w:hAnsi="標楷體" w:cs="Times New Roman" w:hint="eastAsia"/>
          <w:color w:val="444444"/>
        </w:rPr>
        <w:t> </w:t>
      </w:r>
      <w:r>
        <w:rPr>
          <w:rFonts w:ascii="標楷體" w:eastAsia="標楷體" w:hAnsi="標楷體" w:cs="Times New Roman" w:hint="eastAsia"/>
          <w:color w:val="444444"/>
        </w:rPr>
        <w:t>以活動主題的方式，配合課程一起實施，會發現學生學習的更快更好，並且有源源不絕的創意讓我們歎為觀止。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三、培養應對進退優良品格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雖然課業十分重要，但品德良好更是人生中必備的能力，老師對於學生的影響絕對是無遠弗屆的，若能常給學生鼓勵，相信每位學生都能有良好的表現。我深信有良好的生活習慣將帶給學生更好的學習品質。而全班的生活氣氛也會影響到每個人的學習態度，所以我十分重視學生的生活常規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四、鼓勵學生發展個人特質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溝通與發表能力是目前須具備的能力，如何能使孩子有條理的表達自己的意見就得從平常的訓練開始。在課堂上除了老師的講述外，也要給學生發表及上台的機會。各科的學習，首重「過程」而不是「結果」，鼓勵孩子勇於發表、肯思考、能理解，培養孩子實事求是的學習態度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五、發展閱讀開創未來視野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   閱讀即未來，一切知識的基礎均從閱讀開始。因應全球國際化的潮流，各先進國家無不積極推動閱讀計劃，而在我們現今的教育體制下，卻往往拘限了學</w:t>
      </w:r>
      <w:r>
        <w:rPr>
          <w:rFonts w:ascii="標楷體" w:eastAsia="標楷體" w:hAnsi="標楷體" w:cs="Times New Roman" w:hint="eastAsia"/>
          <w:color w:val="444444"/>
        </w:rPr>
        <w:lastRenderedPageBreak/>
        <w:t>生閱讀的視野，為了能適應這個知識爆炸的時代，如何去讓學生主動去閱讀「好」的資訊是重要課題。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六、個人團體合作榮譽制度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（一）分組競賽（每星期結算，凡獲得該週優勝的小組，即可獲得獎勵）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（二）個人競賽（包含作業、打掃工作、秩序……都列入評量範圍）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（三）校內競賽（榮獲校內整潔秩序比賽，全班均有獎勵）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七、重視親師生溝通與合作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學習一定要家庭教育與學校教育同時並行，孩子們才會有最完整的學習，於是我十分重視與家長之間的溝通與合作關係。時時告知家長孩子們的近況，也了解孩子們在家學習的狀況，這將使教育工作有事半功倍的效果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Fonts w:ascii="標楷體" w:eastAsia="標楷體" w:hAnsi="標楷體" w:cs="Times New Roman" w:hint="eastAsia"/>
          <w:color w:val="444444"/>
        </w:rPr>
        <w:t>    在孩子真摯的世界中，我們要努力辛勤的來播種，幫助孩子建立美好的情操、塑造健全的人格、學習豐富的知能。而這正是我所努力的最大目標！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8A404E" w:rsidRDefault="008A404E"/>
    <w:sectPr w:rsidR="008A4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9"/>
    <w:rsid w:val="0021340A"/>
    <w:rsid w:val="006D5B79"/>
    <w:rsid w:val="008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newjp0922</dc:creator>
  <cp:lastModifiedBy>newjp0922</cp:lastModifiedBy>
  <cp:revision>2</cp:revision>
  <dcterms:created xsi:type="dcterms:W3CDTF">2018-08-24T06:45:00Z</dcterms:created>
  <dcterms:modified xsi:type="dcterms:W3CDTF">2018-08-24T06:45:00Z</dcterms:modified>
</cp:coreProperties>
</file>