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F286" w14:textId="686C30A7" w:rsidR="001625B1" w:rsidRPr="00E13CDA" w:rsidRDefault="007A2031" w:rsidP="009E1732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E13CDA">
        <w:rPr>
          <w:rFonts w:ascii="標楷體" w:eastAsia="標楷體" w:hAnsi="標楷體" w:hint="eastAsia"/>
          <w:spacing w:val="-10"/>
          <w:sz w:val="28"/>
          <w:szCs w:val="28"/>
        </w:rPr>
        <w:t>台北市明湖國小11</w:t>
      </w:r>
      <w:r w:rsidR="003F38B0">
        <w:rPr>
          <w:rFonts w:ascii="標楷體" w:eastAsia="標楷體" w:hAnsi="標楷體"/>
          <w:spacing w:val="-10"/>
          <w:sz w:val="28"/>
          <w:szCs w:val="28"/>
        </w:rPr>
        <w:t>1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 w:rsidRPr="00E13CDA"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proofErr w:type="gramStart"/>
      <w:r w:rsidRPr="00E13CDA">
        <w:rPr>
          <w:rFonts w:ascii="標楷體" w:eastAsia="標楷體" w:hAnsi="標楷體" w:hint="eastAsia"/>
          <w:spacing w:val="-10"/>
          <w:sz w:val="28"/>
          <w:szCs w:val="28"/>
        </w:rPr>
        <w:t>三</w:t>
      </w:r>
      <w:proofErr w:type="gramEnd"/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9E1732" w:rsidRPr="00E13CDA">
        <w:rPr>
          <w:rFonts w:ascii="標楷體" w:eastAsia="標楷體" w:hAnsi="標楷體" w:hint="eastAsia"/>
          <w:spacing w:val="-10"/>
          <w:sz w:val="28"/>
          <w:szCs w:val="28"/>
        </w:rPr>
        <w:t xml:space="preserve">  智能Make</w:t>
      </w:r>
      <w:r w:rsidR="009E1732" w:rsidRPr="00E13CDA">
        <w:rPr>
          <w:rFonts w:ascii="標楷體" w:eastAsia="標楷體" w:hAnsi="標楷體"/>
          <w:spacing w:val="-10"/>
          <w:sz w:val="28"/>
          <w:szCs w:val="28"/>
        </w:rPr>
        <w:t>r</w:t>
      </w:r>
      <w:r w:rsidR="00D468F4" w:rsidRPr="00E13CDA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3A360A" w:rsidRPr="00E13CD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E13CDA" w:rsidRPr="00E13CDA" w14:paraId="3B222B51" w14:textId="77777777" w:rsidTr="00635E68">
        <w:trPr>
          <w:trHeight w:val="390"/>
        </w:trPr>
        <w:tc>
          <w:tcPr>
            <w:tcW w:w="1478" w:type="dxa"/>
            <w:tcBorders>
              <w:top w:val="thickThinMediumGap" w:sz="18" w:space="0" w:color="auto"/>
              <w:left w:val="thickThinMediumGap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E13CD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ckThinMediumGap" w:sz="18" w:space="0" w:color="auto"/>
              <w:bottom w:val="single" w:sz="2" w:space="0" w:color="auto"/>
            </w:tcBorders>
            <w:vAlign w:val="center"/>
          </w:tcPr>
          <w:p w14:paraId="3CBDC6FE" w14:textId="36A035EB" w:rsidR="00742BD3" w:rsidRPr="00E13CDA" w:rsidRDefault="00F63248" w:rsidP="00ED6D3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Windows</w:t>
            </w:r>
            <w:r w:rsidR="00005099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/>
              </w:rPr>
              <w:t>10電腦入門輕鬆學</w:t>
            </w:r>
          </w:p>
        </w:tc>
        <w:tc>
          <w:tcPr>
            <w:tcW w:w="2551" w:type="dxa"/>
            <w:gridSpan w:val="2"/>
            <w:tcBorders>
              <w:top w:val="thickThinMediumGap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E13CDA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E13CDA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ckThinMediumGap" w:sz="18" w:space="0" w:color="auto"/>
              <w:bottom w:val="single" w:sz="2" w:space="0" w:color="auto"/>
            </w:tcBorders>
            <w:vAlign w:val="center"/>
          </w:tcPr>
          <w:p w14:paraId="0E5006AE" w14:textId="663A827A" w:rsidR="00742BD3" w:rsidRPr="00E13CDA" w:rsidRDefault="007A203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3CDA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13CDA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59" w:type="dxa"/>
            <w:tcBorders>
              <w:top w:val="thickThinMediumGap" w:sz="18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E13CDA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ckThinMediumGap" w:sz="18" w:space="0" w:color="auto"/>
              <w:bottom w:val="single" w:sz="2" w:space="0" w:color="auto"/>
              <w:right w:val="thinThickMediumGap" w:sz="18" w:space="0" w:color="auto"/>
            </w:tcBorders>
            <w:vAlign w:val="center"/>
          </w:tcPr>
          <w:p w14:paraId="0681C2FE" w14:textId="3109CEC6" w:rsidR="00742BD3" w:rsidRPr="00E13CDA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E13CDA">
              <w:rPr>
                <w:rFonts w:ascii="標楷體" w:eastAsia="標楷體" w:hAnsi="標楷體"/>
                <w:szCs w:val="24"/>
              </w:rPr>
              <w:t xml:space="preserve">  </w:t>
            </w:r>
            <w:r w:rsidR="009E1732" w:rsidRPr="00E13CDA">
              <w:rPr>
                <w:rFonts w:ascii="標楷體" w:eastAsia="標楷體" w:hAnsi="標楷體"/>
                <w:szCs w:val="24"/>
              </w:rPr>
              <w:t>21</w:t>
            </w:r>
            <w:r w:rsidR="004431DB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E13CD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13CDA" w:rsidRPr="00E13CDA" w14:paraId="5C01F259" w14:textId="77777777" w:rsidTr="00635E68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ckThinMediumGap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E13CD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nThickMediumGap" w:sz="18" w:space="0" w:color="auto"/>
            </w:tcBorders>
            <w:vAlign w:val="center"/>
          </w:tcPr>
          <w:p w14:paraId="124CE2AF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14:paraId="2AA11716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14:paraId="00FF73B9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14:paraId="491C414D" w14:textId="4803A0FD" w:rsidR="00ED6D35" w:rsidRPr="00E13CDA" w:rsidRDefault="005135D1" w:rsidP="00ED6D3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="00ED6D35" w:rsidRPr="00E13CDA">
              <w:rPr>
                <w:rFonts w:ascii="標楷體" w:eastAsia="標楷體" w:hAnsi="標楷體" w:hint="eastAsia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學習、了解、運用電腦的思維，來幫助思考，找出問題的解決方法，</w:t>
            </w:r>
            <w:r w:rsidR="00ED6D35" w:rsidRPr="00E13CDA">
              <w:rPr>
                <w:rFonts w:ascii="標楷體" w:eastAsia="標楷體" w:hAnsi="標楷體" w:hint="eastAsia"/>
              </w:rPr>
              <w:t>提升</w:t>
            </w:r>
            <w:r w:rsidR="000F6850" w:rsidRPr="00E13CDA">
              <w:rPr>
                <w:rFonts w:ascii="標楷體" w:eastAsia="標楷體" w:hAnsi="標楷體" w:hint="eastAsia"/>
              </w:rPr>
              <w:t>運算思維能力與科技</w:t>
            </w:r>
            <w:r w:rsidR="00ED6D35" w:rsidRPr="00E13CDA">
              <w:rPr>
                <w:rFonts w:ascii="標楷體" w:eastAsia="標楷體" w:hAnsi="標楷體" w:hint="eastAsia"/>
              </w:rPr>
              <w:t>素養。</w:t>
            </w:r>
          </w:p>
        </w:tc>
      </w:tr>
      <w:tr w:rsidR="00E13CDA" w:rsidRPr="00E13CDA" w14:paraId="4C1704A0" w14:textId="77777777" w:rsidTr="00635E68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E13CDA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E13CDA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E13CDA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總</w:t>
            </w:r>
            <w:r w:rsidRPr="00E13CDA">
              <w:rPr>
                <w:rFonts w:ascii="標楷體" w:eastAsia="標楷體" w:hAnsi="標楷體"/>
              </w:rPr>
              <w:t>綱核心素養</w:t>
            </w:r>
            <w:r w:rsidRPr="00E13CDA">
              <w:rPr>
                <w:rFonts w:ascii="標楷體" w:eastAsia="標楷體" w:hAnsi="標楷體" w:hint="eastAsia"/>
              </w:rPr>
              <w:t>項</w:t>
            </w:r>
            <w:r w:rsidRPr="00E13CDA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0F084A4C" w14:textId="77777777" w:rsidR="007B643E" w:rsidRPr="00E13CDA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E13CDA" w:rsidRPr="00E13CDA" w14:paraId="76907465" w14:textId="77777777" w:rsidTr="00635E68">
        <w:trPr>
          <w:trHeight w:val="324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E13CDA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77777777" w:rsidR="00DF313A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A1</w:t>
            </w:r>
            <w:r w:rsidRPr="00E13CDA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E13CDA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1F503FE6" w14:textId="3AE9B485" w:rsidR="00DF313A" w:rsidRPr="00E13CDA" w:rsidRDefault="00DF313A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  <w:r w:rsidR="00C25911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具備正確且安全地使用科技產品的知能與行為習慣。</w:t>
            </w:r>
          </w:p>
          <w:p w14:paraId="77258C9E" w14:textId="758AEA59" w:rsidR="00500AF4" w:rsidRPr="00E13CDA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-E-A1</w:t>
            </w:r>
            <w:r w:rsidR="00A23630" w:rsidRPr="00E13CDA">
              <w:rPr>
                <w:rFonts w:ascii="標楷體" w:eastAsia="標楷體" w:hAnsi="標楷體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E13CDA" w:rsidRPr="00E13CDA" w14:paraId="3F5CD32E" w14:textId="77777777" w:rsidTr="00635E68">
        <w:trPr>
          <w:trHeight w:val="324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E13CD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5625CD01" w14:textId="32AB60B1" w:rsidR="001131AA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  <w:p w14:paraId="4AA3315E" w14:textId="77777777" w:rsidR="00500AF4" w:rsidRPr="00E13CDA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藝-E-A2 認識設計思考，理解藝術實踐的意義。</w:t>
            </w:r>
          </w:p>
          <w:p w14:paraId="1E04F5F7" w14:textId="40EB36E1" w:rsidR="002D7C6F" w:rsidRPr="00E13CDA" w:rsidRDefault="002D7C6F" w:rsidP="002D7C6F">
            <w:pPr>
              <w:snapToGrid w:val="0"/>
              <w:spacing w:before="20" w:afterLines="20" w:after="72"/>
              <w:ind w:left="961" w:hangingChars="400" w:hanging="961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  <w:b/>
                <w:bCs/>
              </w:rPr>
              <w:t xml:space="preserve">綜-E-A2 </w:t>
            </w:r>
            <w:r w:rsidRPr="00E13CDA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</w:tc>
      </w:tr>
      <w:tr w:rsidR="00E13CDA" w:rsidRPr="00E13CDA" w14:paraId="1472E1CF" w14:textId="77777777" w:rsidTr="00635E68">
        <w:trPr>
          <w:trHeight w:val="324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75E605A1" w14:textId="4A9437B2" w:rsidR="00DC47F1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E13CDA" w:rsidRPr="00E13CDA" w14:paraId="7E832111" w14:textId="77777777" w:rsidTr="00635E68">
        <w:trPr>
          <w:trHeight w:val="384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77777777" w:rsidR="000C317A" w:rsidRPr="00E13CDA" w:rsidRDefault="007B643E" w:rsidP="00500AF4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578B2B62" w:rsidR="00872A05" w:rsidRPr="00E13CDA" w:rsidRDefault="00872A05" w:rsidP="00500A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0CBD7580" w14:textId="77777777" w:rsidR="00397608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E13CDA">
              <w:rPr>
                <w:rFonts w:ascii="標楷體" w:eastAsia="標楷體" w:hAnsi="標楷體" w:hint="eastAsia"/>
              </w:rPr>
              <w:t xml:space="preserve">科-E-B1 </w:t>
            </w:r>
            <w:r w:rsidRPr="00E13CDA">
              <w:rPr>
                <w:rFonts w:ascii="標楷體" w:eastAsia="標楷體" w:hAnsi="標楷體" w:hint="eastAsia"/>
                <w:spacing w:val="-4"/>
              </w:rPr>
              <w:t>具備科技</w:t>
            </w:r>
            <w:r w:rsidRPr="00E13CDA">
              <w:rPr>
                <w:rFonts w:ascii="標楷體" w:eastAsia="標楷體" w:hAnsi="標楷體" w:hint="eastAsia"/>
              </w:rPr>
              <w:t>表達</w:t>
            </w:r>
            <w:r w:rsidRPr="00E13CDA">
              <w:rPr>
                <w:rFonts w:ascii="標楷體" w:eastAsia="標楷體" w:hAnsi="標楷體" w:hint="eastAsia"/>
                <w:spacing w:val="-4"/>
              </w:rPr>
              <w:t>與運算思維的基本素養，並能運用基礎科技與邏輯符號進行人際溝通與概念達。</w:t>
            </w:r>
          </w:p>
          <w:p w14:paraId="7060E2EE" w14:textId="26411847" w:rsidR="00500AF4" w:rsidRPr="00E13CDA" w:rsidRDefault="00500AF4" w:rsidP="00872A05">
            <w:pPr>
              <w:adjustRightInd w:val="0"/>
              <w:snapToGrid w:val="0"/>
              <w:spacing w:beforeLines="30" w:before="108" w:afterLines="20" w:after="72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英-E-B1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  <w:spacing w:val="-4"/>
              </w:rPr>
              <w:t>具備入門的聽、說、讀、寫英語文能力。在引導下，能運用所學、字詞及句型進行簡易日常溝通。</w:t>
            </w:r>
          </w:p>
          <w:p w14:paraId="3E23CD2E" w14:textId="21F62074" w:rsidR="00500AF4" w:rsidRPr="00E13CDA" w:rsidRDefault="00500AF4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  <w:spacing w:val="-4"/>
              </w:rPr>
              <w:t>理解藝術符號，以表達情意觀點。</w:t>
            </w:r>
          </w:p>
        </w:tc>
      </w:tr>
      <w:tr w:rsidR="00E13CDA" w:rsidRPr="00E13CDA" w14:paraId="173A2704" w14:textId="77777777" w:rsidTr="00635E68">
        <w:trPr>
          <w:trHeight w:val="155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77777777" w:rsidR="007B643E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 xml:space="preserve">B2 </w:t>
            </w:r>
            <w:r w:rsidRPr="00E13CDA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374452AB" w:rsidR="000C317A" w:rsidRPr="00E13CD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nThickMediumGap" w:sz="18" w:space="0" w:color="auto"/>
            </w:tcBorders>
            <w:vAlign w:val="center"/>
          </w:tcPr>
          <w:p w14:paraId="750F5D08" w14:textId="2931D1D9" w:rsidR="00DF313A" w:rsidRPr="00E13CDA" w:rsidRDefault="00DF313A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  <w:r w:rsidR="00C25911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具備使用基本科技與資訊工具的能力，並理解科技、資訊與媒體的基礎概念。</w:t>
            </w:r>
          </w:p>
          <w:p w14:paraId="23B3CF3D" w14:textId="2437DCF7" w:rsidR="00500AF4" w:rsidRPr="00E13CDA" w:rsidRDefault="00500AF4" w:rsidP="00A23630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國-E-B2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理解網際網路和資訊科技對學習的重要性，藉以擴展語文學習的範疇，並培養審慎使用各類資訊的能力。</w:t>
            </w:r>
          </w:p>
          <w:p w14:paraId="3CFED4E5" w14:textId="10B7B1CC" w:rsidR="00500AF4" w:rsidRPr="00E13CDA" w:rsidRDefault="00500AF4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數-E-B2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具備報讀、製作基本統計圖表之能力。</w:t>
            </w:r>
          </w:p>
        </w:tc>
      </w:tr>
      <w:tr w:rsidR="00E13CDA" w:rsidRPr="00E13CDA" w14:paraId="00471DFF" w14:textId="77777777" w:rsidTr="00635E68">
        <w:trPr>
          <w:trHeight w:val="155"/>
        </w:trPr>
        <w:tc>
          <w:tcPr>
            <w:tcW w:w="1478" w:type="dxa"/>
            <w:vMerge/>
            <w:tcBorders>
              <w:left w:val="thickThin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E13CDA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77777777" w:rsidR="00C25911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4167293C" w:rsidR="00D51637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nThickMediumGap" w:sz="18" w:space="0" w:color="auto"/>
            </w:tcBorders>
            <w:vAlign w:val="center"/>
          </w:tcPr>
          <w:p w14:paraId="57F90656" w14:textId="77777777" w:rsidR="00C25911" w:rsidRPr="00E13CDA" w:rsidRDefault="00C25911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科-E-B3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14:paraId="2275122D" w14:textId="031276AE" w:rsidR="000D47F5" w:rsidRPr="00E13CDA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綜-E-B3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E13CDA" w:rsidRPr="00E13CDA" w14:paraId="5A53FC5D" w14:textId="77777777" w:rsidTr="00635E68">
        <w:trPr>
          <w:trHeight w:val="283"/>
        </w:trPr>
        <w:tc>
          <w:tcPr>
            <w:tcW w:w="1478" w:type="dxa"/>
            <w:vMerge/>
            <w:tcBorders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E13CDA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4ECB8C2E" w:rsidR="00BF449D" w:rsidRPr="00E13CDA" w:rsidRDefault="00F607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1A26B755" w14:textId="57EF468A" w:rsidR="00BF449D" w:rsidRPr="00E13CDA" w:rsidRDefault="00DC47F1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E13CDA" w:rsidRPr="00E13CDA" w14:paraId="5F86E7BF" w14:textId="77777777" w:rsidTr="00635E68">
        <w:trPr>
          <w:trHeight w:val="283"/>
        </w:trPr>
        <w:tc>
          <w:tcPr>
            <w:tcW w:w="1478" w:type="dxa"/>
            <w:vMerge/>
            <w:tcBorders>
              <w:left w:val="thickThinMedium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4BC53D83" w:rsidR="00D64560" w:rsidRPr="00E13CDA" w:rsidRDefault="00D64560" w:rsidP="00D64560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01C0E111" w14:textId="688A70B0" w:rsidR="00D64560" w:rsidRPr="00E13CDA" w:rsidRDefault="00D64560" w:rsidP="00D6456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E13CDA" w:rsidRPr="00E13CDA" w14:paraId="06420794" w14:textId="77777777" w:rsidTr="00635E68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ckThinMediumGap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lastRenderedPageBreak/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nThickMediumGap" w:sz="18" w:space="0" w:color="auto"/>
            </w:tcBorders>
            <w:vAlign w:val="center"/>
          </w:tcPr>
          <w:p w14:paraId="30167ABF" w14:textId="5DFFC25A" w:rsidR="00D64560" w:rsidRPr="00E13CDA" w:rsidRDefault="00D64560" w:rsidP="00D64560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696FC514" w14:textId="04E9C39C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二、使學生具備Wi</w:t>
            </w:r>
            <w:r w:rsidRPr="00E13CDA">
              <w:rPr>
                <w:rFonts w:ascii="標楷體" w:eastAsia="標楷體" w:hAnsi="標楷體"/>
              </w:rPr>
              <w:t>ndows 10</w:t>
            </w:r>
            <w:r w:rsidRPr="00E13CDA">
              <w:rPr>
                <w:rFonts w:ascii="標楷體" w:eastAsia="標楷體" w:hAnsi="標楷體" w:hint="eastAsia"/>
              </w:rPr>
              <w:t>作業系統操作能力，包括視窗操作，及檔案管理的應用技巧。</w:t>
            </w:r>
          </w:p>
          <w:p w14:paraId="7FE88C58" w14:textId="46D6B428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175D0462" w14:textId="3665DF33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667DD32E" w14:textId="3ABFD0B3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07AFC5E" w:rsidR="00D64560" w:rsidRPr="00E13CDA" w:rsidRDefault="00D64560" w:rsidP="00D64560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  <w:tr w:rsidR="00E13CDA" w:rsidRPr="00E13CDA" w14:paraId="00BCCB91" w14:textId="77777777" w:rsidTr="00635E68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ckThinMediumGap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257CF1DB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國語文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英語文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059C811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數學    □社會  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4557280E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健康與體育      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MediumGap" w:sz="18" w:space="0" w:color="auto"/>
            </w:tcBorders>
            <w:vAlign w:val="center"/>
          </w:tcPr>
          <w:p w14:paraId="5E4DBAFE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□原住民教育□戶外教育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E13CDA" w:rsidRPr="00E13CDA" w14:paraId="30DF7087" w14:textId="77777777" w:rsidTr="00635E68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7F7E71C4" w14:textId="5268F6AB" w:rsidR="00D64560" w:rsidRPr="00E13CDA" w:rsidRDefault="00D64560" w:rsidP="00D64560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8"/>
              </w:rPr>
              <w:t>常用作業系統軟體基本操作、電腦中英文輸入、使用電腦進行繪圖創作、學習</w:t>
            </w:r>
            <w:r w:rsidRPr="00E13CDA">
              <w:rPr>
                <w:rFonts w:ascii="標楷體" w:eastAsia="標楷體" w:hAnsi="標楷體" w:hint="eastAsia"/>
              </w:rPr>
              <w:t>用電腦的思維解決問題</w:t>
            </w:r>
            <w:r w:rsidRPr="00E13CDA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14:paraId="0E30081C" w14:textId="469EB4E7" w:rsidR="002616F4" w:rsidRPr="00E13CDA" w:rsidRDefault="002616F4"/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925"/>
        <w:gridCol w:w="1945"/>
        <w:gridCol w:w="1638"/>
        <w:gridCol w:w="4409"/>
        <w:gridCol w:w="462"/>
        <w:gridCol w:w="1191"/>
        <w:gridCol w:w="1241"/>
      </w:tblGrid>
      <w:tr w:rsidR="00E13CDA" w:rsidRPr="00E13CDA" w14:paraId="4307F242" w14:textId="77777777" w:rsidTr="00635E68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E13CDA" w:rsidRDefault="00D61F21" w:rsidP="00B37E6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13CDA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E13CDA" w:rsidRPr="00E13CDA" w14:paraId="1ECD4E6E" w14:textId="77777777" w:rsidTr="00635E68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E13CDA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E13CDA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E13CDA">
              <w:rPr>
                <w:rFonts w:ascii="標楷體" w:eastAsia="標楷體" w:hAnsi="標楷體" w:hint="eastAsia"/>
              </w:rPr>
              <w:t>科技領域</w:t>
            </w:r>
            <w:r w:rsidRPr="00E13CDA">
              <w:rPr>
                <w:rFonts w:ascii="標楷體" w:eastAsia="標楷體" w:hAnsi="標楷體"/>
              </w:rPr>
              <w:br/>
            </w:r>
            <w:r w:rsidRPr="00E13CDA">
              <w:rPr>
                <w:rFonts w:ascii="標楷體" w:eastAsia="標楷體" w:hAnsi="標楷體" w:hint="eastAsia"/>
              </w:rPr>
              <w:t>核心素養</w:t>
            </w:r>
            <w:r w:rsidR="00B37E68" w:rsidRPr="00E13CDA">
              <w:rPr>
                <w:rFonts w:ascii="標楷體" w:eastAsia="標楷體" w:hAnsi="標楷體"/>
              </w:rPr>
              <w:br/>
            </w:r>
            <w:r w:rsidR="00B37E68" w:rsidRPr="00E13CDA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E13CDA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E13CDA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學習表</w:t>
            </w:r>
            <w:r w:rsidRPr="00E13CDA">
              <w:rPr>
                <w:rFonts w:ascii="標楷體" w:eastAsia="標楷體" w:hAnsi="標楷體"/>
              </w:rPr>
              <w:t>現</w:t>
            </w:r>
            <w:r w:rsidR="00DA09BA" w:rsidRPr="00E13CDA">
              <w:rPr>
                <w:rFonts w:ascii="標楷體" w:eastAsia="標楷體" w:hAnsi="標楷體"/>
              </w:rPr>
              <w:br/>
              <w:t>(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E13CDA">
              <w:rPr>
                <w:rFonts w:ascii="標楷體" w:eastAsia="標楷體" w:hAnsi="標楷體"/>
                <w:szCs w:val="24"/>
              </w:rPr>
              <w:t>學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E13CDA">
              <w:rPr>
                <w:rFonts w:ascii="標楷體" w:eastAsia="標楷體" w:hAnsi="標楷體"/>
                <w:szCs w:val="24"/>
              </w:rPr>
              <w:t>標</w:t>
            </w:r>
            <w:r w:rsidR="00DA09BA" w:rsidRPr="00E13CDA">
              <w:rPr>
                <w:rFonts w:ascii="標楷體" w:eastAsia="標楷體" w:hAnsi="標楷體"/>
              </w:rPr>
              <w:t>)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E13CDA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學習</w:t>
            </w:r>
            <w:r w:rsidRPr="00E13CDA">
              <w:rPr>
                <w:rFonts w:ascii="標楷體" w:eastAsia="標楷體" w:hAnsi="標楷體"/>
                <w:szCs w:val="24"/>
              </w:rPr>
              <w:t>重點</w:t>
            </w:r>
            <w:r w:rsidRPr="00E13CDA">
              <w:rPr>
                <w:rFonts w:ascii="標楷體" w:eastAsia="標楷體" w:hAnsi="標楷體"/>
                <w:szCs w:val="24"/>
              </w:rPr>
              <w:br/>
            </w:r>
            <w:r w:rsidRPr="00E13CDA">
              <w:rPr>
                <w:rFonts w:ascii="標楷體" w:eastAsia="標楷體" w:hAnsi="標楷體" w:hint="eastAsia"/>
                <w:szCs w:val="24"/>
              </w:rPr>
              <w:t>(教</w:t>
            </w:r>
            <w:r w:rsidRPr="00E13CDA">
              <w:rPr>
                <w:rFonts w:ascii="標楷體" w:eastAsia="標楷體" w:hAnsi="標楷體"/>
                <w:szCs w:val="24"/>
              </w:rPr>
              <w:t>學重點</w:t>
            </w:r>
            <w:r w:rsidRPr="00E13CD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教</w:t>
            </w:r>
            <w:r w:rsidRPr="00E13CDA">
              <w:rPr>
                <w:rFonts w:ascii="標楷體" w:eastAsia="標楷體" w:hAnsi="標楷體"/>
                <w:szCs w:val="24"/>
              </w:rPr>
              <w:t>學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E13CDA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E13CD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E13CDA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A036B8" w:rsidRPr="00E13CDA" w14:paraId="5529FF56" w14:textId="77777777" w:rsidTr="00635E68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33B5BED" w14:textId="77777777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第01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07426AC4" w14:textId="77777777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F40C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21.25pt" o:ole="">
                  <v:imagedata r:id="rId8" o:title=""/>
                </v:shape>
                <o:OLEObject Type="Embed" ProgID="PBrush" ShapeID="_x0000_i1025" DrawAspect="Content" ObjectID="_1718000991" r:id="rId9"/>
              </w:object>
            </w:r>
          </w:p>
          <w:p w14:paraId="720BA3F9" w14:textId="1A06A89D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2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39E6D82" w14:textId="5B64D9C2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iPad</w:t>
            </w:r>
            <w:r>
              <w:rPr>
                <w:rFonts w:ascii="標楷體" w:eastAsia="標楷體" w:hAnsi="標楷體" w:hint="eastAsia"/>
              </w:rPr>
              <w:t>平板操作教</w:t>
            </w:r>
            <w:r>
              <w:rPr>
                <w:rFonts w:ascii="新細明體" w:eastAsia="新細明體" w:hAnsi="新細明體" w:cs="新細明體" w:hint="eastAsia"/>
              </w:rPr>
              <w:t>學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</w:tcPr>
          <w:p w14:paraId="23012A76" w14:textId="49D526B8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-E-A1 </w:t>
            </w:r>
          </w:p>
          <w:p w14:paraId="113B4254" w14:textId="367C2553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-E-A2 </w:t>
            </w:r>
          </w:p>
          <w:p w14:paraId="2FDBFD5A" w14:textId="4B5D68B4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-E-B2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D82EED" w14:textId="79013337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rPr>
                <w:rFonts w:hint="eastAsia"/>
              </w:rPr>
              <w:t>1.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t-II-1 </w:t>
            </w:r>
            <w:r w:rsidRPr="008650C1">
              <w:rPr>
                <w:rFonts w:hAnsi="Times New Roman" w:hint="eastAsia"/>
              </w:rPr>
              <w:t>能認識常見的資訊系統。</w:t>
            </w:r>
          </w:p>
          <w:p w14:paraId="078A98F8" w14:textId="0B3586C9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t>2.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c-II-1 </w:t>
            </w:r>
            <w:r w:rsidRPr="008650C1">
              <w:rPr>
                <w:rFonts w:hAnsi="Times New Roman" w:hint="eastAsia"/>
              </w:rPr>
              <w:t>能認識常見的資訊科技共創工具的使用方法。</w:t>
            </w:r>
          </w:p>
          <w:p w14:paraId="2259DC9A" w14:textId="225ADC74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rPr>
                <w:rFonts w:hint="eastAsia"/>
              </w:rPr>
              <w:t>3.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t-II-2 </w:t>
            </w:r>
            <w:r w:rsidRPr="008650C1">
              <w:rPr>
                <w:rFonts w:hAnsi="Times New Roman" w:hint="eastAsia"/>
              </w:rPr>
              <w:t>能使用資訊科技解決生活中簡單的問題。</w:t>
            </w:r>
          </w:p>
          <w:p w14:paraId="127C3E4C" w14:textId="216B141C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t>4.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p-II-4 </w:t>
            </w:r>
            <w:r w:rsidRPr="008650C1">
              <w:rPr>
                <w:rFonts w:hAnsi="Times New Roman" w:hint="eastAsia"/>
              </w:rPr>
              <w:t>能利用資訊科技分享學習資源與心得。</w:t>
            </w:r>
            <w:r w:rsidRPr="008650C1">
              <w:rPr>
                <w:rFonts w:hAnsi="Times New Roman"/>
              </w:rPr>
              <w:t xml:space="preserve"> </w:t>
            </w:r>
          </w:p>
          <w:p w14:paraId="25933978" w14:textId="77777777" w:rsidR="00A036B8" w:rsidRPr="008650C1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926081" w14:textId="1AF23BEF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S-II-1 </w:t>
            </w:r>
            <w:r w:rsidRPr="008650C1">
              <w:rPr>
                <w:rFonts w:ascii="標楷體" w:eastAsia="標楷體" w:hint="eastAsia"/>
                <w:szCs w:val="23"/>
              </w:rPr>
              <w:t>常見系統平</w:t>
            </w:r>
            <w:proofErr w:type="gramStart"/>
            <w:r w:rsidRPr="008650C1">
              <w:rPr>
                <w:rFonts w:ascii="標楷體" w:eastAsia="標楷體" w:hint="eastAsia"/>
                <w:szCs w:val="23"/>
              </w:rPr>
              <w:t>臺</w:t>
            </w:r>
            <w:proofErr w:type="gramEnd"/>
            <w:r w:rsidRPr="008650C1">
              <w:rPr>
                <w:rFonts w:ascii="標楷體" w:eastAsia="標楷體" w:hint="eastAsia"/>
                <w:szCs w:val="23"/>
              </w:rPr>
              <w:t>之基本功能操作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6F8CFA05" w14:textId="34BEA3BD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2.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S-II-2 </w:t>
            </w:r>
            <w:r w:rsidRPr="008650C1">
              <w:rPr>
                <w:rFonts w:ascii="標楷體" w:eastAsia="標楷體" w:hint="eastAsia"/>
                <w:szCs w:val="23"/>
              </w:rPr>
              <w:t>常見系統平</w:t>
            </w:r>
            <w:proofErr w:type="gramStart"/>
            <w:r w:rsidRPr="008650C1">
              <w:rPr>
                <w:rFonts w:ascii="標楷體" w:eastAsia="標楷體" w:hint="eastAsia"/>
                <w:szCs w:val="23"/>
              </w:rPr>
              <w:t>臺</w:t>
            </w:r>
            <w:proofErr w:type="gramEnd"/>
            <w:r w:rsidRPr="008650C1">
              <w:rPr>
                <w:rFonts w:ascii="標楷體" w:eastAsia="標楷體" w:hint="eastAsia"/>
                <w:szCs w:val="23"/>
              </w:rPr>
              <w:t>之使用與維護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74005657" w14:textId="77777777" w:rsidR="00A036B8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3.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S-II-3 </w:t>
            </w:r>
            <w:r w:rsidRPr="008650C1">
              <w:rPr>
                <w:rFonts w:ascii="標楷體" w:eastAsia="標楷體" w:hint="eastAsia"/>
                <w:szCs w:val="23"/>
              </w:rPr>
              <w:t>常見網路設備與行動裝置之功能簡介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099FC7FC" w14:textId="7EEC8953" w:rsidR="00A036B8" w:rsidRDefault="00A036B8" w:rsidP="00A036B8">
            <w:pPr>
              <w:pStyle w:val="Default"/>
              <w:ind w:left="240" w:hangingChars="100" w:hanging="240"/>
              <w:rPr>
                <w:rFonts w:hAnsi="Times New Roman"/>
                <w:sz w:val="20"/>
                <w:szCs w:val="20"/>
              </w:rPr>
            </w:pPr>
            <w:r>
              <w:rPr>
                <w:rFonts w:cstheme="minorBidi" w:hint="eastAsia"/>
                <w:color w:val="auto"/>
                <w:kern w:val="2"/>
                <w:szCs w:val="23"/>
              </w:rPr>
              <w:t>4.</w:t>
            </w:r>
            <w:r w:rsidRPr="008650C1">
              <w:rPr>
                <w:rFonts w:cstheme="minorBidi" w:hint="eastAsia"/>
                <w:color w:val="auto"/>
                <w:kern w:val="2"/>
                <w:szCs w:val="23"/>
              </w:rPr>
              <w:t>資</w:t>
            </w:r>
            <w:r w:rsidRPr="008650C1">
              <w:rPr>
                <w:rFonts w:cstheme="minorBidi"/>
                <w:color w:val="auto"/>
                <w:kern w:val="2"/>
                <w:szCs w:val="23"/>
              </w:rPr>
              <w:t>T-II-9</w:t>
            </w:r>
            <w:r w:rsidRPr="008650C1">
              <w:rPr>
                <w:rFonts w:cstheme="minorBidi" w:hint="eastAsia"/>
                <w:color w:val="auto"/>
                <w:kern w:val="2"/>
                <w:szCs w:val="23"/>
              </w:rPr>
              <w:t>雲端服務或工具的使用</w:t>
            </w:r>
          </w:p>
          <w:p w14:paraId="1C1066EB" w14:textId="3582BFAE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B99B3B8" w14:textId="032F77EF" w:rsidR="00A036B8" w:rsidRP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036B8">
              <w:rPr>
                <w:rFonts w:ascii="標楷體" w:eastAsia="標楷體" w:hAnsi="標楷體" w:hint="eastAsia"/>
                <w:szCs w:val="24"/>
              </w:rPr>
              <w:t>平板基本操作</w:t>
            </w:r>
            <w:r>
              <w:rPr>
                <w:rFonts w:ascii="標楷體" w:eastAsia="標楷體" w:hAnsi="標楷體" w:hint="eastAsia"/>
                <w:szCs w:val="24"/>
              </w:rPr>
              <w:t>：A</w:t>
            </w:r>
            <w:r>
              <w:rPr>
                <w:rFonts w:ascii="標楷體" w:eastAsia="標楷體" w:hAnsi="標楷體"/>
                <w:szCs w:val="24"/>
              </w:rPr>
              <w:t>pp</w:t>
            </w:r>
            <w:r>
              <w:rPr>
                <w:rFonts w:ascii="標楷體" w:eastAsia="標楷體" w:hAnsi="標楷體" w:hint="eastAsia"/>
                <w:szCs w:val="24"/>
              </w:rPr>
              <w:t>的使用、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Wifi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連結、簡易故</w:t>
            </w:r>
            <w:r w:rsidRPr="00A036B8">
              <w:rPr>
                <w:rFonts w:ascii="標楷體" w:eastAsia="標楷體" w:hAnsi="標楷體" w:hint="eastAsia"/>
                <w:szCs w:val="24"/>
              </w:rPr>
              <w:t>障排除，以及畫面投影分享</w:t>
            </w:r>
          </w:p>
          <w:p w14:paraId="144445F7" w14:textId="77777777" w:rsid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QRco</w:t>
            </w:r>
            <w:r>
              <w:rPr>
                <w:rFonts w:ascii="標楷體" w:eastAsia="標楷體" w:hAnsi="標楷體"/>
                <w:szCs w:val="24"/>
              </w:rPr>
              <w:t>de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3C49134C" w14:textId="03D73686" w:rsidR="00A036B8" w:rsidRP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Quizizz</w:t>
            </w:r>
            <w:r>
              <w:rPr>
                <w:rFonts w:ascii="標楷體" w:eastAsia="標楷體" w:hAnsi="標楷體"/>
                <w:szCs w:val="24"/>
              </w:rPr>
              <w:t xml:space="preserve"> App</w:t>
            </w:r>
            <w:r>
              <w:rPr>
                <w:rFonts w:ascii="標楷體" w:eastAsia="標楷體" w:hAnsi="標楷體" w:hint="eastAsia"/>
                <w:szCs w:val="24"/>
              </w:rPr>
              <w:t>使用教學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CE9F89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6F32B40" w14:textId="357231CD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領取iPad</w:t>
            </w:r>
          </w:p>
          <w:p w14:paraId="09CF0108" w14:textId="09318D4D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◎老師準備</w:t>
            </w:r>
            <w:r>
              <w:rPr>
                <w:rFonts w:ascii="標楷體" w:eastAsia="標楷體" w:hAnsi="標楷體" w:cs="新細明體" w:hint="eastAsia"/>
                <w:szCs w:val="24"/>
              </w:rPr>
              <w:t>教學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相關</w:t>
            </w:r>
            <w:r>
              <w:rPr>
                <w:rFonts w:ascii="標楷體" w:eastAsia="標楷體" w:hAnsi="標楷體" w:cs="新細明體" w:hint="eastAsia"/>
                <w:szCs w:val="24"/>
              </w:rPr>
              <w:t>簡報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檔案。</w:t>
            </w:r>
          </w:p>
          <w:p w14:paraId="472905E9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9892B77" w14:textId="2F30A8C9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教師講解iPad基本操作：APP的使用、</w:t>
            </w:r>
            <w:proofErr w:type="spellStart"/>
            <w:r w:rsidRPr="00A036B8">
              <w:rPr>
                <w:rFonts w:ascii="標楷體" w:eastAsia="標楷體" w:hAnsi="標楷體" w:cs="新細明體" w:hint="eastAsia"/>
                <w:szCs w:val="24"/>
              </w:rPr>
              <w:t>Wifi</w:t>
            </w:r>
            <w:proofErr w:type="spellEnd"/>
            <w:r w:rsidRPr="00A036B8">
              <w:rPr>
                <w:rFonts w:ascii="標楷體" w:eastAsia="標楷體" w:hAnsi="標楷體" w:cs="新細明體" w:hint="eastAsia"/>
                <w:szCs w:val="24"/>
              </w:rPr>
              <w:t>連結、簡易故障排除，以及畫面投影分享</w:t>
            </w:r>
          </w:p>
          <w:p w14:paraId="7E55587B" w14:textId="2612D346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提供具</w:t>
            </w:r>
            <w:proofErr w:type="spellStart"/>
            <w:r w:rsidRPr="00A036B8">
              <w:rPr>
                <w:rFonts w:ascii="標楷體" w:eastAsia="標楷體" w:hAnsi="標楷體" w:cs="新細明體" w:hint="eastAsia"/>
                <w:szCs w:val="24"/>
              </w:rPr>
              <w:t>QRco</w:t>
            </w:r>
            <w:r w:rsidRPr="00A036B8">
              <w:rPr>
                <w:rFonts w:ascii="標楷體" w:eastAsia="標楷體" w:hAnsi="標楷體" w:cs="新細明體"/>
                <w:szCs w:val="24"/>
              </w:rPr>
              <w:t>de</w:t>
            </w:r>
            <w:proofErr w:type="spellEnd"/>
            <w:r w:rsidRPr="00A036B8">
              <w:rPr>
                <w:rFonts w:ascii="標楷體" w:eastAsia="標楷體" w:hAnsi="標楷體" w:cs="新細明體" w:hint="eastAsia"/>
                <w:szCs w:val="24"/>
              </w:rPr>
              <w:t>簡報，指導學生如何使用</w:t>
            </w:r>
            <w:proofErr w:type="spellStart"/>
            <w:r w:rsidRPr="00A036B8">
              <w:rPr>
                <w:rFonts w:ascii="標楷體" w:eastAsia="標楷體" w:hAnsi="標楷體" w:cs="新細明體" w:hint="eastAsia"/>
                <w:szCs w:val="24"/>
              </w:rPr>
              <w:t>QRco</w:t>
            </w:r>
            <w:r w:rsidRPr="00A036B8">
              <w:rPr>
                <w:rFonts w:ascii="標楷體" w:eastAsia="標楷體" w:hAnsi="標楷體" w:cs="新細明體"/>
                <w:szCs w:val="24"/>
              </w:rPr>
              <w:t>de</w:t>
            </w:r>
            <w:proofErr w:type="spellEnd"/>
            <w:r w:rsidRPr="00A036B8">
              <w:rPr>
                <w:rFonts w:ascii="標楷體" w:eastAsia="標楷體" w:hAnsi="標楷體" w:cs="新細明體" w:hint="eastAsia"/>
                <w:szCs w:val="24"/>
              </w:rPr>
              <w:t>連結網路資源</w:t>
            </w:r>
          </w:p>
          <w:p w14:paraId="0BD48B4C" w14:textId="3315961E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Quizizz</w:t>
            </w:r>
            <w:r w:rsidRPr="00A036B8">
              <w:rPr>
                <w:rFonts w:ascii="標楷體" w:eastAsia="標楷體" w:hAnsi="標楷體" w:cs="新細明體"/>
                <w:szCs w:val="24"/>
              </w:rPr>
              <w:t xml:space="preserve"> App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教學，指導學生如何輸入測驗代碼，並順利完成測驗，以及分數及正確答案的核對</w:t>
            </w:r>
          </w:p>
          <w:p w14:paraId="5A7620DA" w14:textId="45953990" w:rsidR="00A036B8" w:rsidRPr="008650C1" w:rsidRDefault="00A036B8" w:rsidP="00A036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0D727A9" w14:textId="69AEE088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6AEF4B7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50EEDF1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919376A" w14:textId="76F0F0DB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76FC01E" w14:textId="13321EC6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教師自製簡報</w:t>
            </w:r>
          </w:p>
        </w:tc>
      </w:tr>
      <w:tr w:rsidR="00A036B8" w:rsidRPr="00E13CDA" w14:paraId="0F23B36C" w14:textId="77777777" w:rsidTr="00635E68">
        <w:trPr>
          <w:trHeight w:val="11573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25657AE8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35FE6823" w14:textId="593A9652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32A385C8" w14:textId="73A0E094" w:rsidR="00A036B8" w:rsidRPr="00E13CDA" w:rsidRDefault="00A036B8" w:rsidP="00A036B8">
            <w:pPr>
              <w:pStyle w:val="Web"/>
              <w:spacing w:before="48" w:beforeAutospacing="0" w:after="120" w:afterAutospacing="0"/>
              <w:ind w:right="70" w:firstLine="23"/>
            </w:pPr>
            <w:r w:rsidRPr="00E13C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電腦世界</w:t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•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真奇妙</w:t>
            </w:r>
          </w:p>
          <w:p w14:paraId="6E1A6CC9" w14:textId="1D0DB9F4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63B3F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8E7150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1CDBD1E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66C9EA81" w14:textId="341ECE44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106CB55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54263B0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7A8785F0" w14:textId="0A87D9F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proofErr w:type="gramStart"/>
            <w:r w:rsidRPr="00E13CDA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  <w:szCs w:val="24"/>
              </w:rPr>
              <w:t>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272F379" w14:textId="7153993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資a-II-1能了解資訊科技於日常生活之重要性。</w:t>
            </w:r>
          </w:p>
          <w:p w14:paraId="1EF34592" w14:textId="0BA7632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75C0B8FE" w14:textId="6259C1F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資a-II-3能了解並遵守資訊倫理與使用資訊科技的相關規範。</w:t>
            </w:r>
          </w:p>
          <w:p w14:paraId="7D85E8FF" w14:textId="79552A0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2F9DFB0E" w14:textId="2ACA6DE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5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26B883FB" w14:textId="77777777" w:rsidR="00A036B8" w:rsidRPr="00E13CDA" w:rsidRDefault="00A036B8" w:rsidP="00A036B8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574FC69D" w14:textId="30F46693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A836129" w14:textId="4E873318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</w:t>
            </w:r>
            <w:r w:rsidRPr="00E13CDA">
              <w:rPr>
                <w:rFonts w:ascii="標楷體" w:eastAsia="標楷體" w:hAnsi="標楷體" w:hint="eastAsia"/>
              </w:rPr>
              <w:t>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8380A2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28EB2EF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2F13E020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3.資S-II-3常見網路設備與行動裝置之功能簡介。</w:t>
            </w:r>
          </w:p>
          <w:p w14:paraId="109774BE" w14:textId="6DD6A5A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5E9EA328" w14:textId="06E6102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43053FE4" w14:textId="27CDDDF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1FC994DE" w14:textId="1360C25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020C7E9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61B09C1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74F5E27B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4791199C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3CDD846" w14:textId="09B08D1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</w:t>
            </w:r>
            <w:r w:rsidRPr="00E13CDA">
              <w:rPr>
                <w:rFonts w:ascii="標楷體" w:eastAsia="標楷體" w:hAnsi="標楷體"/>
              </w:rPr>
              <w:t>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Bc-II-1暖身、伸展動作原則。</w:t>
            </w:r>
          </w:p>
          <w:p w14:paraId="4CE2E1CF" w14:textId="483D497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0D8EEC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1.神奇的電腦世界</w:t>
            </w:r>
          </w:p>
          <w:p w14:paraId="2D4C5B6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2.電腦的由來</w:t>
            </w:r>
          </w:p>
          <w:p w14:paraId="225E1A3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3.電腦教室守則</w:t>
            </w:r>
          </w:p>
          <w:p w14:paraId="0F1FA4B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4.電腦和基本配備</w:t>
            </w:r>
          </w:p>
          <w:p w14:paraId="4BFDDA7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背後連接埠和不同類型的電腦</w:t>
            </w:r>
          </w:p>
          <w:p w14:paraId="64B1E71B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5.電腦周邊設備(和用品)</w:t>
            </w:r>
          </w:p>
          <w:p w14:paraId="49505B24" w14:textId="17FBF0A5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6.健康使用電腦(健康操)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E8577A3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6733FA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7E5DF69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◎老師準備電腦教室注意事項的安全守則宣導、相關影片及檔案。</w:t>
            </w:r>
          </w:p>
          <w:p w14:paraId="75CA8BB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◎引起動機：日常生活中有哪些電腦的應用？</w:t>
            </w:r>
          </w:p>
          <w:p w14:paraId="765E2160" w14:textId="6C7E4926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05A94C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教師提問「日常生活中有哪些電腦的應用？」藉以引起學習動機。</w:t>
            </w:r>
          </w:p>
          <w:p w14:paraId="1E0B9C86" w14:textId="1CBB1424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透過書本或動畫影片，介紹電腦在生活上的應用，電腦科技無所不在。</w:t>
            </w:r>
          </w:p>
          <w:p w14:paraId="3E80738E" w14:textId="3CC0A46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.藉由動畫影片，讓學生認識電腦由來。</w:t>
            </w:r>
          </w:p>
          <w:p w14:paraId="60DDF53C" w14:textId="534A13A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3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.向學生介紹電腦教室的環境，並宣讀電腦教室守則，使學生能正確、安全的操作電腦。</w:t>
            </w:r>
          </w:p>
          <w:p w14:paraId="3E15F928" w14:textId="780E6CD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4.藉由實際觀察，讓學生了解電腦基本配備，背後有哪些連接埠，和各式各樣的電腦。</w:t>
            </w:r>
          </w:p>
          <w:p w14:paraId="6C043EC2" w14:textId="6607BBE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.依功能說明電腦分為哪些周邊設備，及常見的用品。</w:t>
            </w:r>
          </w:p>
          <w:p w14:paraId="79E88066" w14:textId="7D11E8C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6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.老師示範正確坐姿，教導學生電腦健康操，使其了解使用電腦健康保健觀念。</w:t>
            </w:r>
          </w:p>
          <w:p w14:paraId="3BA62A33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0ADB59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1.學生宣誓並簽署「電腦教室使用守則」。</w:t>
            </w:r>
          </w:p>
          <w:p w14:paraId="2BC3D0B6" w14:textId="365C05D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lastRenderedPageBreak/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.觀察學生使用電腦時的坐姿，並一一個別指導調整。</w:t>
            </w:r>
          </w:p>
          <w:p w14:paraId="4E9A3963" w14:textId="0232D3ED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3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.老師可使用「成果</w:t>
            </w:r>
            <w:proofErr w:type="gramStart"/>
            <w:r w:rsidRPr="00E13CDA">
              <w:rPr>
                <w:rFonts w:ascii="標楷體" w:eastAsia="標楷體" w:hAnsi="標楷體" w:cs="新細明體" w:hint="eastAsia"/>
                <w:szCs w:val="24"/>
              </w:rPr>
              <w:t>採</w:t>
            </w:r>
            <w:proofErr w:type="gramEnd"/>
            <w:r w:rsidRPr="00E13CDA">
              <w:rPr>
                <w:rFonts w:ascii="標楷體" w:eastAsia="標楷體" w:hAnsi="標楷體" w:cs="新細明體" w:hint="eastAsia"/>
                <w:szCs w:val="24"/>
              </w:rPr>
              <w:t>收測驗」遊戲，由學生答題，即時評量學生的學習狀況。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43C1FB33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E4BEE0D" w14:textId="2035C619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1F85033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4E298872" w14:textId="2F6E74EB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B88252D" w14:textId="39756A8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全線上好玩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教學遊戲</w:t>
            </w:r>
          </w:p>
          <w:p w14:paraId="1C1350D9" w14:textId="0134A1B4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</w:p>
          <w:p w14:paraId="68F80D50" w14:textId="49742E21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0F67854D" w14:textId="77777777" w:rsidTr="00635E68">
        <w:trPr>
          <w:trHeight w:val="12438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BF608A6" w14:textId="241DA523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4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61D332F9" w14:textId="2F7FD72F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電腦使用</w:t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</w:rPr>
              <w:t>‧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</w:rPr>
              <w:t>真簡單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9CA9C9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2CE50061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684C485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67F0DF1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392C4C6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4719A57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53AD2AD" w14:textId="59372625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綜-E-A</w:t>
            </w:r>
            <w:r w:rsidRPr="00E13CD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F8FBD61" w14:textId="0D0AAEA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511A2A12" w14:textId="688800A6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6861045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資a-II-3能了解並遵守資訊倫理與使用資訊科技的相關規範。</w:t>
            </w:r>
          </w:p>
          <w:p w14:paraId="33AF3395" w14:textId="41089F7B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2DB0CBA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33E4E1E" w14:textId="6661F41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78479C01" w14:textId="17833168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.綜3a-II-1覺察生活中潛藏危機的情境，提出並演練減低或避免危險的方法。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CF0EC52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31A6E15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757FC582" w14:textId="67FB4A3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</w:t>
            </w:r>
            <w:r w:rsidRPr="00E13CDA">
              <w:rPr>
                <w:rFonts w:ascii="標楷體" w:eastAsia="標楷體"/>
                <w:szCs w:val="23"/>
              </w:rPr>
              <w:t>.</w:t>
            </w:r>
            <w:r w:rsidRPr="00E13CDA">
              <w:rPr>
                <w:rFonts w:ascii="標楷體" w:eastAsia="標楷體" w:hint="eastAsia"/>
                <w:szCs w:val="23"/>
              </w:rPr>
              <w:t>資S-II-2常見系統平</w:t>
            </w:r>
            <w:proofErr w:type="gramStart"/>
            <w:r w:rsidRPr="00E13CDA">
              <w:rPr>
                <w:rFonts w:ascii="標楷體" w:eastAsia="標楷體" w:hint="eastAsia"/>
                <w:szCs w:val="23"/>
              </w:rPr>
              <w:t>臺</w:t>
            </w:r>
            <w:proofErr w:type="gramEnd"/>
            <w:r w:rsidRPr="00E13CDA">
              <w:rPr>
                <w:rFonts w:ascii="標楷體" w:eastAsia="標楷體" w:hint="eastAsia"/>
                <w:szCs w:val="23"/>
              </w:rPr>
              <w:t>之使用與維護。</w:t>
            </w:r>
          </w:p>
          <w:p w14:paraId="49FA89F0" w14:textId="346036ED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6A27E90E" w14:textId="1824AF75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26BC829" w14:textId="0BEAB0A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4586BAE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388F9F" w14:textId="7BF8090A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7EA9942" w14:textId="40315EA4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.綜Ca-II-3生活周遭潛藏危機的處理與演練。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3BBAA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1.認識電腦軟體</w:t>
            </w:r>
          </w:p>
          <w:p w14:paraId="21751E7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2.開機啟動電腦</w:t>
            </w:r>
          </w:p>
          <w:p w14:paraId="251EAE19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3.滑鼠的使用</w:t>
            </w:r>
          </w:p>
          <w:p w14:paraId="2509BA05" w14:textId="34DC238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  <w:spacing w:val="-12"/>
              </w:rPr>
              <w:t>上機練習:</w:t>
            </w:r>
            <w:r w:rsidRPr="00E13CDA">
              <w:rPr>
                <w:rFonts w:hAnsi="標楷體" w:hint="eastAsia"/>
                <w:color w:val="auto"/>
              </w:rPr>
              <w:t>卡打車打打氣</w:t>
            </w:r>
          </w:p>
          <w:p w14:paraId="2112C51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4.觸控裝置的體驗</w:t>
            </w:r>
          </w:p>
          <w:p w14:paraId="681FC27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5.光碟機螢幕操作</w:t>
            </w:r>
          </w:p>
          <w:p w14:paraId="2573670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6.關機說</w:t>
            </w:r>
            <w:proofErr w:type="spellStart"/>
            <w:r w:rsidRPr="00E13CDA">
              <w:rPr>
                <w:rFonts w:hAnsi="標楷體" w:hint="eastAsia"/>
                <w:color w:val="auto"/>
              </w:rPr>
              <w:t>Bye!Bye</w:t>
            </w:r>
            <w:proofErr w:type="spellEnd"/>
            <w:r w:rsidRPr="00E13CDA">
              <w:rPr>
                <w:rFonts w:hAnsi="標楷體" w:hint="eastAsia"/>
                <w:color w:val="auto"/>
              </w:rPr>
              <w:t>!</w:t>
            </w:r>
          </w:p>
          <w:p w14:paraId="6E4A4825" w14:textId="5743782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7.寶貝我的電腦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C673D8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E57184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◎老師至學生班級整隊、帶隊至電腦教室。</w:t>
            </w:r>
          </w:p>
          <w:p w14:paraId="0E4A804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5B29127E" w14:textId="72440F0E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51B743AA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◎引起動機：你會正確的開機和關機嗎？</w:t>
            </w:r>
          </w:p>
          <w:p w14:paraId="7EABAD11" w14:textId="19363AB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5951D5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教師提問「你會正確的開機和關機嗎？」藉以</w:t>
            </w:r>
            <w:r w:rsidRPr="00E13CDA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引起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</w:p>
          <w:p w14:paraId="67A547CC" w14:textId="3844CCC2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透過書本或動畫影片，介紹作業系統種類及Windows 10。</w:t>
            </w:r>
          </w:p>
          <w:p w14:paraId="4AC03AD8" w14:textId="22CA0D4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.教導學生如何開機，及多使用者帳號開機方法。</w:t>
            </w:r>
          </w:p>
          <w:p w14:paraId="4B9E5339" w14:textId="359E4A2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3.教導學生如何使用滑鼠，並透過「卡打車打打氣」軟體，練習滑鼠操作。</w:t>
            </w:r>
          </w:p>
          <w:p w14:paraId="13EB9AFC" w14:textId="7C8E30A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藉由教學影片，介紹觸控裝置的使用和體驗。</w:t>
            </w:r>
          </w:p>
          <w:p w14:paraId="50A570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.介紹光碟機、螢幕及喇叭的使用，實際指導學生操作螢幕、喇叭的調整。</w:t>
            </w:r>
          </w:p>
          <w:p w14:paraId="7A98DF1A" w14:textId="12292E16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6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.教導學生如何正確關機，及關機注意事項。</w:t>
            </w:r>
            <w:r w:rsidRPr="00E13CDA">
              <w:rPr>
                <w:rFonts w:ascii="標楷體" w:eastAsia="標楷體" w:hAnsi="標楷體" w:hint="eastAsia"/>
              </w:rPr>
              <w:t>包括：睡眠、重新啟動的使用時機。</w:t>
            </w:r>
          </w:p>
          <w:p w14:paraId="55B3DE28" w14:textId="605E066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7</w:t>
            </w:r>
            <w:r w:rsidRPr="00E13CDA">
              <w:rPr>
                <w:rFonts w:hAnsi="標楷體" w:hint="eastAsia"/>
                <w:color w:val="auto"/>
              </w:rPr>
              <w:t>.</w:t>
            </w:r>
            <w:r w:rsidRPr="00E13CDA">
              <w:rPr>
                <w:rFonts w:hAnsi="標楷體" w:cs="新細明體" w:hint="eastAsia"/>
                <w:color w:val="auto"/>
              </w:rPr>
              <w:t>老師提問並分組討論，如何保養、清潔電腦配備及注意事項。</w:t>
            </w:r>
          </w:p>
          <w:p w14:paraId="76FD9DA6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A95F052" w14:textId="77FF291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1.學生練習開機與關機，並實際調整螢幕與喇叭等。</w:t>
            </w:r>
          </w:p>
          <w:p w14:paraId="65318647" w14:textId="70EB00AA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2.學生透過「卡打車打打氣」遊戲，熟悉滑鼠移動、按一下左鍵等操作方式。</w:t>
            </w:r>
          </w:p>
          <w:p w14:paraId="5509A905" w14:textId="510698FF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3.老師可使用「成果</w:t>
            </w:r>
            <w:proofErr w:type="gramStart"/>
            <w:r w:rsidRPr="00E13CDA">
              <w:rPr>
                <w:rFonts w:ascii="標楷體" w:eastAsia="標楷體" w:hAnsi="標楷體" w:cs="新細明體" w:hint="eastAsia"/>
                <w:szCs w:val="24"/>
              </w:rPr>
              <w:t>採</w:t>
            </w:r>
            <w:proofErr w:type="gramEnd"/>
            <w:r w:rsidRPr="00E13CDA">
              <w:rPr>
                <w:rFonts w:ascii="標楷體" w:eastAsia="標楷體" w:hAnsi="標楷體" w:cs="新細明體" w:hint="eastAsia"/>
                <w:szCs w:val="24"/>
              </w:rPr>
              <w:t>收測驗」遊戲，由學生答題，即時評量學生的學習狀況。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60AAF6DB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2BB7E59" w14:textId="18AA7CE8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7DEB054E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3C378489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B25E7D9" w14:textId="46C9369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全線上好玩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教學遊戲</w:t>
            </w:r>
          </w:p>
          <w:p w14:paraId="24FCB9B8" w14:textId="19A8D64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檢核小達人</w:t>
            </w:r>
            <w:proofErr w:type="gramEnd"/>
          </w:p>
          <w:p w14:paraId="2B058FB9" w14:textId="4C3509F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6DD12B11" w14:textId="77777777" w:rsidTr="00635E68">
        <w:trPr>
          <w:trHeight w:val="14251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125695B9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5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4B245702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E657B61">
                <v:shape id="_x0000_i1026" type="#_x0000_t75" style="width:9.25pt;height:21.25pt" o:ole="">
                  <v:imagedata r:id="rId8" o:title=""/>
                </v:shape>
                <o:OLEObject Type="Embed" ProgID="PBrush" ShapeID="_x0000_i1026" DrawAspect="Content" ObjectID="_1718000992" r:id="rId10"/>
              </w:object>
            </w:r>
          </w:p>
          <w:p w14:paraId="4C2ACA7B" w14:textId="1E715A3A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6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3738CDB6" w14:textId="54E34E0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視窗操作</w:t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</w:rPr>
              <w:t>‧我最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</w:rPr>
              <w:t>行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029451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1A4CC4E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0E2A65DA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0B921BD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7F41B63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16F7D936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A9C912A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</w:p>
          <w:p w14:paraId="30F72F27" w14:textId="3379B181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proofErr w:type="gramStart"/>
            <w:r w:rsidRPr="00E13CDA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  <w:szCs w:val="24"/>
              </w:rPr>
              <w:t>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8FB87F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149C3958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201CA9BD" w14:textId="3083B8A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5A61D7A4" w14:textId="484F6782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942D0B4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769A9108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06603D97" w14:textId="18AB221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.藝1-Ⅱ-3能試探媒材特性與技法，進行創作。</w:t>
            </w:r>
          </w:p>
          <w:p w14:paraId="5B07FA26" w14:textId="184DC85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5</w:t>
            </w:r>
            <w:r w:rsidRPr="00E13CDA">
              <w:rPr>
                <w:rFonts w:ascii="標楷體" w:eastAsia="標楷體" w:hAnsi="標楷體" w:hint="eastAsia"/>
              </w:rPr>
              <w:t>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14164E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54C7E46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13913282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</w:t>
            </w:r>
            <w:r w:rsidRPr="00E13CDA">
              <w:rPr>
                <w:rFonts w:ascii="標楷體" w:eastAsia="標楷體"/>
                <w:szCs w:val="23"/>
              </w:rPr>
              <w:t>.</w:t>
            </w:r>
            <w:r w:rsidRPr="00E13CDA">
              <w:rPr>
                <w:rFonts w:ascii="標楷體" w:eastAsia="標楷體" w:hint="eastAsia"/>
                <w:szCs w:val="23"/>
              </w:rPr>
              <w:t>資S-II-2常見系統平</w:t>
            </w:r>
            <w:proofErr w:type="gramStart"/>
            <w:r w:rsidRPr="00E13CDA">
              <w:rPr>
                <w:rFonts w:ascii="標楷體" w:eastAsia="標楷體" w:hint="eastAsia"/>
                <w:szCs w:val="23"/>
              </w:rPr>
              <w:t>臺</w:t>
            </w:r>
            <w:proofErr w:type="gramEnd"/>
            <w:r w:rsidRPr="00E13CDA">
              <w:rPr>
                <w:rFonts w:ascii="標楷體" w:eastAsia="標楷體" w:hint="eastAsia"/>
                <w:szCs w:val="23"/>
              </w:rPr>
              <w:t>之使用與維護。</w:t>
            </w:r>
          </w:p>
          <w:p w14:paraId="444B73D4" w14:textId="5CBCDC0D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5452B80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3F380085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D5EA43A" w14:textId="44C98C2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視E-Ⅱ-2媒材、技法及工具知能。</w:t>
            </w:r>
          </w:p>
          <w:p w14:paraId="2009B7A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Bc-II-1暖身、伸展動作原則。</w:t>
            </w:r>
          </w:p>
          <w:p w14:paraId="0ED705BE" w14:textId="31334E4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70D0A9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1.小視窗夢遊仙境</w:t>
            </w:r>
          </w:p>
          <w:p w14:paraId="3DA0CEA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2.小滑鼠變魔術</w:t>
            </w:r>
          </w:p>
          <w:p w14:paraId="5D259B3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</w:t>
            </w:r>
            <w:r w:rsidRPr="00E13CDA">
              <w:rPr>
                <w:rFonts w:hAnsi="標楷體" w:hint="eastAsia"/>
                <w:color w:val="auto"/>
                <w:spacing w:val="-6"/>
              </w:rPr>
              <w:t>環保除害蟲:</w:t>
            </w:r>
            <w:r w:rsidRPr="00E13CDA">
              <w:rPr>
                <w:rFonts w:hAnsi="標楷體" w:hint="eastAsia"/>
                <w:color w:val="auto"/>
              </w:rPr>
              <w:t>寓教於樂</w:t>
            </w:r>
          </w:p>
          <w:p w14:paraId="06BF603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4.桌面美化與設定</w:t>
            </w:r>
          </w:p>
          <w:p w14:paraId="76DA3D3F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5.開始執行程式</w:t>
            </w:r>
          </w:p>
          <w:p w14:paraId="40E12A31" w14:textId="2D6C86FC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6.簡化程式啟動步驟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53B7A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267640E" w14:textId="33A928D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37631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1852C8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◎引起動機：你想要設定什麼樣的桌面背景呢？</w:t>
            </w:r>
          </w:p>
          <w:p w14:paraId="3AF17F69" w14:textId="0998E099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AA34ED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教師提問「你想設定特別或跟自己有關的桌面背景呢？」藉以引起學習動機。</w:t>
            </w:r>
          </w:p>
          <w:p w14:paraId="2CBD3919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以「小視窗夢遊仙境」的故事，帶領學生翱遊Windows 10桌面環境及認識基本工具圖示。</w:t>
            </w:r>
          </w:p>
          <w:p w14:paraId="7244351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介紹運用滑鼠來開啟本機(檔案總管)，熟悉放大、縮小、移動和關閉等視窗操作。</w:t>
            </w:r>
          </w:p>
          <w:p w14:paraId="3DB6B337" w14:textId="35C25789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</w:t>
            </w:r>
            <w:r w:rsidRPr="00E13CDA">
              <w:rPr>
                <w:rFonts w:hAnsi="標楷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說明「環保除害蟲」遊戲，如何使用滑鼠左、右鍵操作。</w:t>
            </w:r>
          </w:p>
          <w:p w14:paraId="25060D7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.教導學生進入「個人化」設定介面，依個人喜好設定桌面背景、</w:t>
            </w:r>
            <w:proofErr w:type="gramStart"/>
            <w:r w:rsidRPr="00E13CDA">
              <w:rPr>
                <w:rFonts w:hAnsi="標楷體" w:hint="eastAsia"/>
                <w:color w:val="auto"/>
              </w:rPr>
              <w:t>佈</w:t>
            </w:r>
            <w:proofErr w:type="gramEnd"/>
            <w:r w:rsidRPr="00E13CDA">
              <w:rPr>
                <w:rFonts w:hAnsi="標楷體" w:hint="eastAsia"/>
                <w:color w:val="auto"/>
              </w:rPr>
              <w:t>題主題等設置。</w:t>
            </w:r>
          </w:p>
          <w:p w14:paraId="743E4DF6" w14:textId="5C7E951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.介紹開始功能表與動態磚，教導如何快速找到程式，及應用小算盤、查看天氣等程式。</w:t>
            </w:r>
          </w:p>
          <w:p w14:paraId="58AEF878" w14:textId="3EAC5CE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</w:t>
            </w:r>
            <w:r w:rsidRPr="00E13CDA">
              <w:rPr>
                <w:rFonts w:hAnsi="標楷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引導學習如何簡化程式的啟動步驟？包括：</w:t>
            </w:r>
            <w:proofErr w:type="gramStart"/>
            <w:r w:rsidRPr="00E13CDA">
              <w:rPr>
                <w:rFonts w:hAnsi="標楷體" w:hint="eastAsia"/>
                <w:color w:val="auto"/>
              </w:rPr>
              <w:t>釘選程式</w:t>
            </w:r>
            <w:proofErr w:type="gramEnd"/>
            <w:r w:rsidRPr="00E13CDA">
              <w:rPr>
                <w:rFonts w:hAnsi="標楷體" w:hint="eastAsia"/>
                <w:color w:val="auto"/>
              </w:rPr>
              <w:t>到開始畫面或工作列，以及拖曳到桌面，建立捷徑。</w:t>
            </w:r>
          </w:p>
          <w:p w14:paraId="4B7EF06E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FDA87D2" w14:textId="732F892C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1.學生體驗如何開啟視窗，並將視窗變大、變小、變不見。</w:t>
            </w:r>
          </w:p>
          <w:p w14:paraId="5D9977A7" w14:textId="67911E5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2.學生透過「環保除害蟲」的遊戲熟悉滑鼠左、鍵交替操作。</w:t>
            </w:r>
          </w:p>
          <w:p w14:paraId="63901EE0" w14:textId="13706AB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3.學生實作「個人化」設定，選定喜歡的背景、主題樣式。</w:t>
            </w:r>
          </w:p>
          <w:p w14:paraId="2AFD7615" w14:textId="7919E4C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4.學生操作練習常用的程式，</w:t>
            </w:r>
            <w:proofErr w:type="gramStart"/>
            <w:r w:rsidRPr="00E13CDA">
              <w:rPr>
                <w:rFonts w:ascii="標楷體" w:eastAsia="標楷體" w:hAnsi="標楷體" w:cs="新細明體" w:hint="eastAsia"/>
                <w:szCs w:val="24"/>
              </w:rPr>
              <w:t>釘選程式</w:t>
            </w:r>
            <w:proofErr w:type="gramEnd"/>
            <w:r w:rsidRPr="00E13CDA">
              <w:rPr>
                <w:rFonts w:ascii="標楷體" w:eastAsia="標楷體" w:hAnsi="標楷體" w:cs="新細明體" w:hint="eastAsia"/>
                <w:szCs w:val="24"/>
              </w:rPr>
              <w:t>和建立捷徑。</w:t>
            </w:r>
          </w:p>
          <w:p w14:paraId="2DCF176E" w14:textId="788A9E4C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/>
              </w:rPr>
              <w:t>5.</w:t>
            </w:r>
            <w:r w:rsidRPr="00E13CDA">
              <w:rPr>
                <w:rFonts w:ascii="標楷體" w:eastAsia="標楷體" w:hAnsi="標楷體" w:cs="新細明體" w:hint="eastAsia"/>
              </w:rPr>
              <w:t>老師可使用「成果</w:t>
            </w:r>
            <w:proofErr w:type="gramStart"/>
            <w:r w:rsidRPr="00E13CDA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E13CDA">
              <w:rPr>
                <w:rFonts w:ascii="標楷體" w:eastAsia="標楷體" w:hAnsi="標楷體" w:cs="新細明體" w:hint="eastAsia"/>
              </w:rPr>
              <w:t>收測驗」，由</w:t>
            </w:r>
            <w:r w:rsidRPr="00E13CDA">
              <w:rPr>
                <w:rFonts w:ascii="標楷體" w:eastAsia="標楷體" w:hAnsi="標楷體" w:hint="eastAsia"/>
              </w:rPr>
              <w:t>學生</w:t>
            </w:r>
            <w:r w:rsidRPr="00E13CDA">
              <w:rPr>
                <w:rFonts w:ascii="標楷體" w:eastAsia="標楷體" w:hAnsi="標楷體" w:cs="新細明體" w:hint="eastAsia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1194D0CB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EEBA5E3" w14:textId="4AAF6AA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3147E004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2D69B85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5047903" w14:textId="7183C44E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全線上好玩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教學遊戲</w:t>
            </w:r>
          </w:p>
          <w:p w14:paraId="389BA4D4" w14:textId="297A3DB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.課後評量-實作桌布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輪播秀設定</w:t>
            </w:r>
            <w:proofErr w:type="gramEnd"/>
          </w:p>
          <w:p w14:paraId="27D9E920" w14:textId="51B22941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1838A763" w14:textId="77777777" w:rsidTr="00635E68">
        <w:trPr>
          <w:trHeight w:val="14671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2C42AF77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第07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263FEB13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2F9330DE">
                <v:shape id="_x0000_i1027" type="#_x0000_t75" style="width:9.25pt;height:21.25pt" o:ole="">
                  <v:imagedata r:id="rId8" o:title=""/>
                </v:shape>
                <o:OLEObject Type="Embed" ProgID="PBrush" ShapeID="_x0000_i1027" DrawAspect="Content" ObjectID="_1718000993" r:id="rId11"/>
              </w:object>
            </w:r>
          </w:p>
          <w:p w14:paraId="02B2B09E" w14:textId="0A1FFE1A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第08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1C2E3C59" w14:textId="314E92D6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英文輸入</w:t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</w:rPr>
              <w:t>‧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</w:rPr>
              <w:t>輕鬆打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B488FDC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4E5697FC" w14:textId="78505DDE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09C3DE8A" w14:textId="293E6EB2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019B7FDD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3A3D120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53E94B5E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37FD312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0753CDD6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1C275980" w14:textId="49608CC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英-E-B1</w:t>
            </w:r>
          </w:p>
          <w:p w14:paraId="34CDD67C" w14:textId="39420DE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proofErr w:type="gramStart"/>
            <w:r w:rsidRPr="00E13CDA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  <w:szCs w:val="24"/>
              </w:rPr>
              <w:t>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A47DBF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01CDD585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17DE9EFC" w14:textId="64BA2EF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</w:t>
            </w:r>
            <w:r w:rsidRPr="00E13CDA">
              <w:rPr>
                <w:rFonts w:ascii="標楷體" w:eastAsia="標楷體" w:hAnsi="標楷體"/>
              </w:rPr>
              <w:t>資p-II-1能認識與使用資訊科技以表達想法。</w:t>
            </w:r>
          </w:p>
          <w:p w14:paraId="5084F36E" w14:textId="43F41B3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177BB1EF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39C204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34213F4" w14:textId="743C8BB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5.英5-II-1能正確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地認讀與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聽寫26個字母。</w:t>
            </w:r>
          </w:p>
          <w:p w14:paraId="57AA2DB6" w14:textId="69757C8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</w:t>
            </w:r>
            <w:r w:rsidRPr="00E13CDA">
              <w:rPr>
                <w:rFonts w:ascii="標楷體" w:eastAsia="標楷體" w:hAnsi="標楷體" w:hint="eastAsia"/>
              </w:rPr>
              <w:t>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D787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60CE989E" w14:textId="7C287EF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2.資T-II-2文書處理軟體的使用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3FECF6DA" w14:textId="10C5B8E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70C1C288" w14:textId="24B7AF0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43BAD9D7" w14:textId="046B1EE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1C8CE0B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7243EB9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9AD71EB" w14:textId="7D1D85E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英</w:t>
            </w:r>
            <w:r w:rsidRPr="00E13CDA">
              <w:rPr>
                <w:rFonts w:ascii="標楷體" w:eastAsia="標楷體" w:hAnsi="標楷體"/>
              </w:rPr>
              <w:t>Aa-II-2</w:t>
            </w:r>
            <w:r w:rsidRPr="00E13CDA">
              <w:rPr>
                <w:rFonts w:ascii="標楷體" w:eastAsia="標楷體" w:hAnsi="標楷體" w:hint="eastAsia"/>
              </w:rPr>
              <w:t>印刷體大小寫字母的辨識及書寫。</w:t>
            </w:r>
          </w:p>
          <w:p w14:paraId="36A870B7" w14:textId="08FD09F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Times New Roman"/>
                <w:szCs w:val="23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22E41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1.認識鍵盤</w:t>
            </w:r>
          </w:p>
          <w:p w14:paraId="479576B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2.健康正確打字</w:t>
            </w:r>
          </w:p>
          <w:p w14:paraId="4052DFD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3.趣味英打練習</w:t>
            </w:r>
          </w:p>
          <w:p w14:paraId="4661BB7B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4.英文輸入和修改存檔</w:t>
            </w:r>
          </w:p>
          <w:p w14:paraId="2E62340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5.校園打字專家CAI</w:t>
            </w:r>
          </w:p>
          <w:p w14:paraId="76F8EEE6" w14:textId="0871C76F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6.快速鍵和視窗並列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D212F0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168FD6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◎準備電腦教室相關影片和檔案，並事先完成「校園打字專家」練習軟體安裝。</w:t>
            </w:r>
          </w:p>
          <w:p w14:paraId="1598F297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279F496C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◎引起動機：找得到26個英文字母的按鍵嗎？</w:t>
            </w:r>
          </w:p>
          <w:p w14:paraId="24D0816A" w14:textId="4A0EAE70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E9504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1.教師提問「能快速找到26個英文字母的按鍵嗎？」藉以引起學習動機。</w:t>
            </w:r>
          </w:p>
          <w:p w14:paraId="65B9015D" w14:textId="2DD1A1F5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透過教學影片，介紹鍵盤功能鍵、打字區、數字鍵等配置。</w:t>
            </w:r>
          </w:p>
          <w:p w14:paraId="057643A0" w14:textId="694F3EF1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2.教導學生正確英打指法，說明每根手指頭應負責的按鍵。</w:t>
            </w:r>
          </w:p>
          <w:p w14:paraId="250D07C0" w14:textId="7CB4656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3.教導「趣味英打」或「校園打字專家」軟體，讓學生分段練習「基準鍵、食指移位、上列鍵、下列鍵」等按鍵位置。</w:t>
            </w:r>
          </w:p>
          <w:p w14:paraId="1661468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.教導學生開啟記事本，輸入一篇英文自我介紹。</w:t>
            </w:r>
          </w:p>
          <w:p w14:paraId="11E63B33" w14:textId="6601F161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包括：透過按住Shift鍵輸入英文大小寫，刪除、修改文字和儲存檔案。</w:t>
            </w:r>
          </w:p>
          <w:p w14:paraId="4879CB33" w14:textId="424EFF7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.進而教導學生練習校園打字專家「打字遊戲、計時測驗」。</w:t>
            </w:r>
          </w:p>
          <w:p w14:paraId="03753BC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6</w:t>
            </w:r>
            <w:r w:rsidRPr="00E13CDA">
              <w:rPr>
                <w:rFonts w:hAnsi="標楷體" w:hint="eastAsia"/>
                <w:color w:val="auto"/>
              </w:rPr>
              <w:t>.介紹常用快速按鍵，包括快速切換視窗、左右視窗並列等。</w:t>
            </w:r>
          </w:p>
          <w:p w14:paraId="4B73C3D9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32D4568" w14:textId="4FC863F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1.學生找出鍵盤上26個英文字母位置，並開啟記事本輸入一篇英文自我介紹。</w:t>
            </w:r>
          </w:p>
          <w:p w14:paraId="6ACC7DFF" w14:textId="5E8049B6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2.學生搭配打字軟體上機練習，以健康打字方法，培養正確標準指法。</w:t>
            </w:r>
          </w:p>
          <w:p w14:paraId="420A89F6" w14:textId="0642B0C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3.學生熟練指法後，再藉助校園打字專家「打字遊戲、計時測驗」上機練習，期待養成「不看鍵盤打字」目標。</w:t>
            </w:r>
          </w:p>
          <w:p w14:paraId="295B729E" w14:textId="6B6C6EE9" w:rsidR="00A036B8" w:rsidRPr="00E13CDA" w:rsidRDefault="00A036B8" w:rsidP="00A036B8">
            <w:pPr>
              <w:snapToGrid w:val="0"/>
              <w:spacing w:before="120" w:after="120" w:line="240" w:lineRule="atLeast"/>
              <w:ind w:left="380" w:rightChars="35" w:right="84" w:hanging="36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4.開啟記事本，輸入簡單英文短文，例如L</w:t>
            </w:r>
            <w:r w:rsidRPr="00E13CDA">
              <w:rPr>
                <w:rFonts w:ascii="標楷體" w:eastAsia="標楷體" w:hAnsi="標楷體" w:cs="新細明體"/>
                <w:szCs w:val="24"/>
              </w:rPr>
              <w:t>ittle star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，作為這一單元的評量作業。</w:t>
            </w:r>
          </w:p>
          <w:p w14:paraId="411493C2" w14:textId="6B6A6E05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5.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</w:t>
            </w:r>
            <w:proofErr w:type="gramStart"/>
            <w:r w:rsidRPr="00E13CDA">
              <w:rPr>
                <w:rFonts w:hAnsi="標楷體" w:cs="新細明體" w:hint="eastAsia"/>
                <w:color w:val="auto"/>
              </w:rPr>
              <w:t>採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65A14A8A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z w:val="22"/>
              </w:rPr>
              <w:t>3.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07A78EA" w14:textId="506CDA6D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57DA085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F83DD5D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40630D0" w14:textId="1DB1D6F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全線上打字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練習或校園打字專家軟體</w:t>
            </w:r>
          </w:p>
          <w:p w14:paraId="0013139C" w14:textId="4D64EFD4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.課後評量-實作輸入Little star歌詞</w:t>
            </w:r>
          </w:p>
          <w:p w14:paraId="6E038600" w14:textId="2652081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1812E185" w14:textId="77777777" w:rsidTr="00635E68">
        <w:trPr>
          <w:trHeight w:val="16016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01E8FEAE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第09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1DD17B9F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563B0A49">
                <v:shape id="_x0000_i1028" type="#_x0000_t75" style="width:9.25pt;height:21.25pt" o:ole="">
                  <v:imagedata r:id="rId8" o:title=""/>
                </v:shape>
                <o:OLEObject Type="Embed" ProgID="PBrush" ShapeID="_x0000_i1028" DrawAspect="Content" ObjectID="_1718000994" r:id="rId12"/>
              </w:object>
            </w:r>
          </w:p>
          <w:p w14:paraId="0880320C" w14:textId="4CCA3244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第10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33A601E4" w14:textId="1BE4994D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中文輸入</w:t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</w:rPr>
              <w:t>‧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</w:rPr>
              <w:t>頂呱呱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1926725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88BC6C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05551C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42F9BB8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2D29B54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341CC3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4E7B799E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71F5768A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290FE544" w14:textId="0E3CE553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國-E-B2</w:t>
            </w:r>
          </w:p>
          <w:p w14:paraId="0990F28F" w14:textId="2D9DA54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proofErr w:type="gramStart"/>
            <w:r w:rsidRPr="00E13CDA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  <w:szCs w:val="24"/>
              </w:rPr>
              <w:t>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D413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31AB0B1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04E4536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3.資p-II-1能認識與使用資訊科技以表達想法。</w:t>
            </w:r>
          </w:p>
          <w:p w14:paraId="6FD3AD6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26B03870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A157C34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07353D5" w14:textId="3B3FE61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國3-II-1運用注音符號，理解生字新詞，提升閱讀效能。</w:t>
            </w:r>
          </w:p>
          <w:p w14:paraId="6D1B6928" w14:textId="2C94046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國4-II-4能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分辨形近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音近字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詞，並正確使用。</w:t>
            </w:r>
          </w:p>
          <w:p w14:paraId="28BB7C17" w14:textId="01D90E8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7</w:t>
            </w:r>
            <w:r w:rsidRPr="00E13CDA">
              <w:rPr>
                <w:rFonts w:ascii="標楷體" w:eastAsia="標楷體" w:hAnsi="標楷體" w:hint="eastAsia"/>
              </w:rPr>
              <w:t>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F4E57C8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0B8A7152" w14:textId="6C5A21A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2.資T-II-2文書處理軟體的使用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92A0C36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3D23610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114D916D" w14:textId="639524F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6BB908AD" w14:textId="348EBDF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631ACD4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4C9DEBCF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67BD3E8" w14:textId="63F5C751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國Ab-II-4多音字及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多義字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。</w:t>
            </w:r>
          </w:p>
          <w:p w14:paraId="4B23218C" w14:textId="13DAF48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國Ad-II-3故事、童詩、現代散文等。</w:t>
            </w:r>
          </w:p>
          <w:p w14:paraId="1021CFD8" w14:textId="602B161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7.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A1A7F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1.微軟注音輸入法</w:t>
            </w:r>
          </w:p>
          <w:p w14:paraId="67B670C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2.注音切換和輸入</w:t>
            </w:r>
          </w:p>
          <w:p w14:paraId="5B2F06A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3.標點符號打法</w:t>
            </w:r>
          </w:p>
          <w:p w14:paraId="36200E0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4.智慧辨識選字</w:t>
            </w:r>
          </w:p>
          <w:p w14:paraId="06C669E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5.趣味中打練習</w:t>
            </w:r>
          </w:p>
          <w:p w14:paraId="04D96A1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6.WordPad文書編輯</w:t>
            </w:r>
          </w:p>
          <w:p w14:paraId="5584E7A1" w14:textId="23C8679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7.電腦也有便利貼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D2D51D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24697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◎準備電腦教室相關影片和檔案，並事先完成「校園打字專家」練習軟體安裝。</w:t>
            </w:r>
          </w:p>
          <w:p w14:paraId="192BD491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41867958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◎引起動機：注音符號在鍵盤上的排列，有什麼規則嗎？</w:t>
            </w:r>
          </w:p>
          <w:p w14:paraId="5EEA076C" w14:textId="2707BA93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518E5B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教師提問「注音符號在鍵盤上的排列，有什麼規則呢？」藉以引起學習動機。</w:t>
            </w:r>
          </w:p>
          <w:p w14:paraId="0731D223" w14:textId="47847432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透過影片介紹微軟注音，並要求學生找找看注音符號與四個聲調在鍵盤上哪些位置？</w:t>
            </w:r>
          </w:p>
          <w:p w14:paraId="1D5739B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.教導</w:t>
            </w:r>
            <w:r w:rsidRPr="00E13CDA">
              <w:rPr>
                <w:rFonts w:hAnsi="標楷體" w:hint="eastAsia"/>
                <w:color w:val="auto"/>
              </w:rPr>
              <w:t>開啟WordPad，利用Shift鍵切換中英文模式</w:t>
            </w:r>
          </w:p>
          <w:p w14:paraId="364E19BE" w14:textId="4C762024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輸入一段中文自我介紹，了解常用字優先辨識，或學習選字。</w:t>
            </w:r>
          </w:p>
          <w:p w14:paraId="6D3E55F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3</w:t>
            </w:r>
            <w:r w:rsidRPr="00E13CDA">
              <w:rPr>
                <w:rFonts w:hAnsi="標楷體" w:hint="eastAsia"/>
                <w:color w:val="auto"/>
              </w:rPr>
              <w:t>.說明常用標點符號打法，包括快速鍵。</w:t>
            </w:r>
          </w:p>
          <w:p w14:paraId="0B7459DF" w14:textId="3DC8630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.講解自動辨識選字功能，及同音異詞如何</w:t>
            </w:r>
            <w:proofErr w:type="gramStart"/>
            <w:r w:rsidRPr="00E13CDA">
              <w:rPr>
                <w:rFonts w:hAnsi="標楷體" w:hint="eastAsia"/>
                <w:color w:val="auto"/>
              </w:rPr>
              <w:t>自行選詞</w:t>
            </w:r>
            <w:proofErr w:type="gramEnd"/>
            <w:r w:rsidRPr="00E13CDA">
              <w:rPr>
                <w:rFonts w:hAnsi="標楷體" w:hint="eastAsia"/>
                <w:color w:val="auto"/>
              </w:rPr>
              <w:t>。</w:t>
            </w:r>
          </w:p>
          <w:p w14:paraId="09A8669A" w14:textId="0DAD1A5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.教導使用「趣味中打」或「校園打字專家」，練習注音按鍵、常用詞句和多音字詞。</w:t>
            </w:r>
          </w:p>
          <w:p w14:paraId="1C74EA54" w14:textId="04718A83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老師在一旁指導標準打字法，並介紹校園打字專家「計時測驗」，及如何傳送成績。</w:t>
            </w:r>
          </w:p>
          <w:p w14:paraId="7572422A" w14:textId="4B8C44C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lastRenderedPageBreak/>
              <w:t>6.教導學生學習WordPad基本文書編輯。包括：設定字型、加入標題、設定文字大小、顏色等格式、及段落對齊、存檔。</w:t>
            </w:r>
          </w:p>
          <w:p w14:paraId="3B612F4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7</w:t>
            </w:r>
            <w:r w:rsidRPr="00E13CDA">
              <w:rPr>
                <w:rFonts w:hAnsi="標楷體" w:hint="eastAsia"/>
                <w:color w:val="auto"/>
              </w:rPr>
              <w:t>.接著，教導使用電腦便利貼，提醒生活大小事。</w:t>
            </w:r>
          </w:p>
          <w:p w14:paraId="58BEECE1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F926C39" w14:textId="5980CA7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1.學生上機練習「趣味中打」或「校園打字專家」鍵盤</w:t>
            </w:r>
            <w:proofErr w:type="gramStart"/>
            <w:r w:rsidRPr="00E13CDA">
              <w:rPr>
                <w:rFonts w:ascii="標楷體" w:eastAsia="標楷體" w:hAnsi="標楷體" w:cs="新細明體" w:hint="eastAsia"/>
                <w:szCs w:val="24"/>
              </w:rPr>
              <w:t>和字例練習</w:t>
            </w:r>
            <w:proofErr w:type="gramEnd"/>
            <w:r w:rsidRPr="00E13CDA">
              <w:rPr>
                <w:rFonts w:ascii="標楷體" w:eastAsia="標楷體" w:hAnsi="標楷體" w:cs="新細明體" w:hint="eastAsia"/>
                <w:szCs w:val="24"/>
              </w:rPr>
              <w:t>，老師在一旁指導標準打字姿態。</w:t>
            </w:r>
          </w:p>
          <w:p w14:paraId="1F4EA38C" w14:textId="67F5F81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2.熟悉指法後，學生上機練習校園打字專家的「打字遊戲」和「計時測驗」，並傳送成績。</w:t>
            </w:r>
          </w:p>
          <w:p w14:paraId="26E4E75C" w14:textId="17CB945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3.依照老師指示，開啟WordPad，打出一段自我介紹或國語課本內容。</w:t>
            </w:r>
          </w:p>
          <w:p w14:paraId="5F545546" w14:textId="725611F6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4.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</w:t>
            </w:r>
            <w:proofErr w:type="gramStart"/>
            <w:r w:rsidRPr="00E13CDA">
              <w:rPr>
                <w:rFonts w:hAnsi="標楷體" w:cs="新細明體" w:hint="eastAsia"/>
                <w:color w:val="auto"/>
              </w:rPr>
              <w:t>採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189C19F1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D151CBC" w14:textId="734E6985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DFC5A26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451B3567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2DE290E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全線上打字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練習或校園打字專家軟體</w:t>
            </w:r>
          </w:p>
          <w:p w14:paraId="463E29B8" w14:textId="00ECEDD3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.課後評量-實作輸入唐詩，並編輯文字</w:t>
            </w:r>
          </w:p>
          <w:p w14:paraId="09944475" w14:textId="2BACA80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76369C7C" w14:textId="77777777" w:rsidTr="00635E68">
        <w:trPr>
          <w:trHeight w:val="11539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3E196DB6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11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7E76D9D5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7F6B6835">
                <v:shape id="_x0000_i1029" type="#_x0000_t75" style="width:9.25pt;height:21.25pt" o:ole="">
                  <v:imagedata r:id="rId8" o:title=""/>
                </v:shape>
                <o:OLEObject Type="Embed" ProgID="PBrush" ShapeID="_x0000_i1029" DrawAspect="Content" ObjectID="_1718000995" r:id="rId13"/>
              </w:object>
            </w:r>
          </w:p>
          <w:p w14:paraId="12861490" w14:textId="1066331D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12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43E28A0F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檔案管理．有妙方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5011BAD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339287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52D221B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3B94312B" w14:textId="4B509430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004120EC" w14:textId="014A244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5EB9BCC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168CC27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1BBBC874" w14:textId="288104F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3.資p-II-1能認識與使用資訊科技以表達想法。</w:t>
            </w:r>
          </w:p>
          <w:p w14:paraId="4312C74D" w14:textId="07635AA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4.</w:t>
            </w:r>
            <w:r w:rsidRPr="00E13CDA">
              <w:rPr>
                <w:rFonts w:ascii="標楷體" w:eastAsia="標楷體" w:hAnsi="標楷體"/>
              </w:rPr>
              <w:t>資p-II-3能認識基本的數位資源整理方法。</w:t>
            </w:r>
          </w:p>
          <w:p w14:paraId="5D98B1A9" w14:textId="06C4D262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0B0827F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0C53135E" w14:textId="0CAEC48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6A1ABAE3" w14:textId="75EB95CD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FB6A384" w14:textId="27D056A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4.</w:t>
            </w:r>
            <w:r w:rsidRPr="00E13CDA">
              <w:rPr>
                <w:rFonts w:ascii="標楷體" w:eastAsia="標楷體"/>
                <w:szCs w:val="23"/>
              </w:rPr>
              <w:t>資T-II-4資料搜尋的基本方法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45E47584" w14:textId="0C9EDB39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2B7C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1.檔案管理的重要性</w:t>
            </w:r>
          </w:p>
          <w:p w14:paraId="1431FA5F" w14:textId="4F594C2C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2.檔案和資料夾(分門別類管理)</w:t>
            </w:r>
          </w:p>
          <w:p w14:paraId="519506E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3.檔案整理</w:t>
            </w:r>
            <w:proofErr w:type="gramStart"/>
            <w:r w:rsidRPr="00E13CDA">
              <w:rPr>
                <w:rFonts w:hAnsi="標楷體" w:hint="eastAsia"/>
                <w:color w:val="auto"/>
              </w:rPr>
              <w:t>和釘選</w:t>
            </w:r>
            <w:proofErr w:type="gramEnd"/>
          </w:p>
          <w:p w14:paraId="5D372F06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4.檔案檢視和排序</w:t>
            </w:r>
          </w:p>
          <w:p w14:paraId="2913E83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5.檔案搜尋和備份</w:t>
            </w:r>
          </w:p>
          <w:p w14:paraId="687D1800" w14:textId="7BC0B3E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6.刪除和資源回收筒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1F73F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516F3F8" w14:textId="7A60EA2F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C9A40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44B855D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◎引起動機：想一想怎麼快速找到檔案？</w:t>
            </w:r>
          </w:p>
          <w:p w14:paraId="6EC1682D" w14:textId="3E9CFBF8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A1F72F7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教師提問「想一想如何快速找到檔案？」藉以引起學習動機。</w:t>
            </w:r>
          </w:p>
          <w:p w14:paraId="438A1BBD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透過宏全教學動畫影片，向學生介紹檔案管理的重要性。</w:t>
            </w:r>
          </w:p>
          <w:p w14:paraId="35438E78" w14:textId="380E035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.介紹檔案和資料夾，讓學生熟悉檔案命名、副檔名類型和圖示。</w:t>
            </w:r>
            <w:r w:rsidRPr="00E13CDA">
              <w:rPr>
                <w:rFonts w:hAnsi="標楷體" w:hint="eastAsia"/>
                <w:color w:val="auto"/>
              </w:rPr>
              <w:t>教導學生分門別類管理，和建立資料夾。</w:t>
            </w:r>
          </w:p>
          <w:p w14:paraId="7BBD6AD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3</w:t>
            </w:r>
            <w:r w:rsidRPr="00E13CDA">
              <w:rPr>
                <w:rFonts w:hAnsi="標楷體" w:cs="新細明體" w:hint="eastAsia"/>
                <w:color w:val="auto"/>
              </w:rPr>
              <w:t>.教導學生</w:t>
            </w:r>
            <w:r w:rsidRPr="00E13CDA">
              <w:rPr>
                <w:rFonts w:hAnsi="標楷體" w:hint="eastAsia"/>
                <w:color w:val="auto"/>
              </w:rPr>
              <w:t>檔案整理，</w:t>
            </w:r>
            <w:r w:rsidRPr="00E13CDA">
              <w:rPr>
                <w:rFonts w:hAnsi="標楷體" w:cs="新細明體" w:hint="eastAsia"/>
                <w:color w:val="auto"/>
              </w:rPr>
              <w:t>如何「選取、複製、移動、</w:t>
            </w:r>
            <w:proofErr w:type="gramStart"/>
            <w:r w:rsidRPr="00E13CDA">
              <w:rPr>
                <w:rFonts w:hAnsi="標楷體" w:hint="eastAsia"/>
                <w:color w:val="auto"/>
              </w:rPr>
              <w:t>釘選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」檔案、資料夾。</w:t>
            </w:r>
          </w:p>
          <w:p w14:paraId="2CB8540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.說明檔案檢視和排序的方法，及檔案文件的預覽。</w:t>
            </w:r>
          </w:p>
          <w:p w14:paraId="367C8B0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5</w:t>
            </w:r>
            <w:r w:rsidRPr="00E13CDA">
              <w:rPr>
                <w:rFonts w:hAnsi="標楷體" w:cs="新細明體" w:hint="eastAsia"/>
                <w:color w:val="auto"/>
              </w:rPr>
              <w:t>.介紹如何快速搜尋檔案，建立資料備份的觀念，和隨身</w:t>
            </w:r>
            <w:proofErr w:type="gramStart"/>
            <w:r w:rsidRPr="00E13CDA">
              <w:rPr>
                <w:rFonts w:hAnsi="標楷體" w:cs="新細明體" w:hint="eastAsia"/>
                <w:color w:val="auto"/>
              </w:rPr>
              <w:t>碟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使用注意事項。</w:t>
            </w:r>
          </w:p>
          <w:p w14:paraId="62EF4AE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6.</w:t>
            </w:r>
            <w:r w:rsidRPr="00E13CDA">
              <w:rPr>
                <w:rFonts w:hAnsi="標楷體" w:cs="新細明體" w:hint="eastAsia"/>
                <w:color w:val="auto"/>
              </w:rPr>
              <w:t>教導學生刪除</w:t>
            </w:r>
            <w:r w:rsidRPr="00E13CDA">
              <w:rPr>
                <w:rFonts w:hAnsi="標楷體" w:hint="eastAsia"/>
                <w:color w:val="auto"/>
              </w:rPr>
              <w:t>檔案，和從「資源回收筒」還原、清理方法。</w:t>
            </w:r>
          </w:p>
          <w:p w14:paraId="05A1C8AC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A9C30B9" w14:textId="179048E8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1.學生嘗試修改檔案名稱，上機整理資料夾，將檔案「新增、選取、複製、刪除」等。</w:t>
            </w:r>
          </w:p>
          <w:p w14:paraId="4505F290" w14:textId="3005C24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2.依老師的提示，學習完成檔案檢視和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排序、搜尋檔案、備份資料等。</w:t>
            </w:r>
          </w:p>
          <w:p w14:paraId="220EAA0B" w14:textId="60B8A599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3.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</w:t>
            </w:r>
            <w:proofErr w:type="gramStart"/>
            <w:r w:rsidRPr="00E13CDA">
              <w:rPr>
                <w:rFonts w:hAnsi="標楷體" w:cs="新細明體" w:hint="eastAsia"/>
                <w:color w:val="auto"/>
              </w:rPr>
              <w:t>採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3DFF9BE" w14:textId="199B086F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027CBC07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6460F65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6D1822D" w14:textId="3DC0AA3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全線上好玩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教學遊戲</w:t>
            </w:r>
          </w:p>
          <w:p w14:paraId="23E28E01" w14:textId="1F2000D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.課後評量-檔案歸類連連看</w:t>
            </w:r>
          </w:p>
          <w:p w14:paraId="53E43E4B" w14:textId="650F404B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732E8592" w14:textId="77777777" w:rsidTr="00635E68">
        <w:trPr>
          <w:trHeight w:val="18274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603C4BFE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13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5DB4588C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6A474DC7">
                <v:shape id="_x0000_i1030" type="#_x0000_t75" style="width:9.25pt;height:21.25pt" o:ole="">
                  <v:imagedata r:id="rId8" o:title=""/>
                </v:shape>
                <o:OLEObject Type="Embed" ProgID="PBrush" ShapeID="_x0000_i1030" DrawAspect="Content" ObjectID="_1718000996" r:id="rId14"/>
              </w:object>
            </w:r>
          </w:p>
          <w:p w14:paraId="5265232F" w14:textId="2D21EBD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14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4F58538A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小畫家</w:t>
            </w:r>
            <w:r w:rsidRPr="00E13CDA">
              <w:rPr>
                <w:rFonts w:ascii="標楷體" w:eastAsia="標楷體" w:hAnsi="標楷體"/>
                <w:b/>
                <w:bCs/>
              </w:rPr>
              <w:br/>
            </w:r>
            <w:proofErr w:type="gramStart"/>
            <w:r w:rsidRPr="00E13CDA">
              <w:rPr>
                <w:rFonts w:ascii="標楷體" w:eastAsia="標楷體" w:hAnsi="標楷體" w:hint="eastAsia"/>
                <w:b/>
                <w:bCs/>
              </w:rPr>
              <w:t>‧</w:t>
            </w:r>
            <w:proofErr w:type="gramEnd"/>
            <w:r w:rsidRPr="00E13CDA">
              <w:rPr>
                <w:rFonts w:ascii="標楷體" w:eastAsia="標楷體" w:hAnsi="標楷體" w:hint="eastAsia"/>
                <w:b/>
                <w:bCs/>
              </w:rPr>
              <w:t>塗塗鴉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1BDE977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456611D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77C73BD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74199CA4" w14:textId="3A3A7243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3150C0E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526904A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科-E-B3</w:t>
            </w:r>
          </w:p>
          <w:p w14:paraId="456763A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18A2A75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77E085F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藝-E-A2</w:t>
            </w:r>
          </w:p>
          <w:p w14:paraId="20E6FB47" w14:textId="5842916F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</w:p>
          <w:p w14:paraId="60F3D57C" w14:textId="4BB0172C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435E221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0D4F813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485BA1CF" w14:textId="2C36399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3.資c-II-1能認識常見的資訊科技共創工具的使用方法。</w:t>
            </w:r>
          </w:p>
          <w:p w14:paraId="3E1CC3D1" w14:textId="12080AF4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.資p-II-1能認識與使用資訊科技以表達想法。</w:t>
            </w:r>
          </w:p>
          <w:p w14:paraId="24D978C9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811EA2B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24EDBF0" w14:textId="2BD37783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ascii="標楷體" w:eastAsia="標楷體" w:hAnsi="標楷體"/>
                <w:szCs w:val="24"/>
              </w:rPr>
              <w:t>5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藝1-II-2能探索視覺元素，並表達自 我感受與想像。</w:t>
            </w:r>
          </w:p>
          <w:p w14:paraId="46584940" w14:textId="08668742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ascii="標楷體" w:eastAsia="標楷體" w:hAnsi="標楷體"/>
                <w:szCs w:val="24"/>
              </w:rPr>
              <w:t>6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藝1-II-3能試探媒材特性與技法，進 行創作。</w:t>
            </w:r>
          </w:p>
          <w:p w14:paraId="0551E5C5" w14:textId="19A1DC1A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  <w:szCs w:val="24"/>
              </w:rPr>
              <w:t>7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綜</w:t>
            </w:r>
            <w:r w:rsidRPr="00E13CDA">
              <w:rPr>
                <w:rFonts w:ascii="標楷體" w:eastAsia="標楷體" w:hAnsi="標楷體" w:hint="eastAsia"/>
              </w:rPr>
              <w:t>2d-II-2分享自己運用創意解決生活問題的經驗與觀察。</w:t>
            </w: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53B8507F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1EA394D5" w14:textId="172A9FF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資T-II-1繪圖軟體的使用。</w:t>
            </w:r>
          </w:p>
          <w:p w14:paraId="60F4FBF1" w14:textId="3630DC4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19544C4D" w14:textId="483CC4C0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E54CB45" w14:textId="760707E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3860A87E" w14:textId="1642E6A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96784C" w14:textId="6A91ABDC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717B1639" w14:textId="1A1079DA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051F5E77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02C82C5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1FFE43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CBEC0AA" w14:textId="5786ADE0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hAnsi="標楷體"/>
              </w:rPr>
              <w:t>4.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視E-II-2媒材、技法及工具知能。</w:t>
            </w:r>
          </w:p>
          <w:p w14:paraId="00DA9625" w14:textId="1902BB61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E13CDA">
              <w:rPr>
                <w:rFonts w:hAnsi="Times New Roman" w:cs="Times New Roman"/>
                <w:color w:val="auto"/>
                <w:szCs w:val="23"/>
              </w:rPr>
              <w:t>5.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視E-II-3點線面創作體驗、平面與立體創作、聯想創作。</w:t>
            </w:r>
          </w:p>
          <w:p w14:paraId="7FFAF1C5" w14:textId="2B41DA95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theme="minorBidi"/>
                <w:color w:val="auto"/>
                <w:kern w:val="2"/>
                <w:szCs w:val="22"/>
              </w:rPr>
              <w:t>6.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綜</w:t>
            </w:r>
            <w:r w:rsidRPr="00E13CDA">
              <w:rPr>
                <w:rFonts w:hAnsi="標楷體" w:hint="eastAsia"/>
                <w:color w:val="auto"/>
              </w:rPr>
              <w:t>Bd-II-2生活美感的體察與感知。</w:t>
            </w:r>
          </w:p>
          <w:p w14:paraId="31E86360" w14:textId="23C8A001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color w:val="auto"/>
                <w:szCs w:val="23"/>
              </w:rPr>
            </w:pPr>
            <w:r w:rsidRPr="00E13CDA">
              <w:rPr>
                <w:rFonts w:hAnsi="標楷體" w:cstheme="minorBidi"/>
                <w:color w:val="auto"/>
                <w:kern w:val="2"/>
                <w:szCs w:val="22"/>
              </w:rPr>
              <w:t>7.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綜</w:t>
            </w:r>
            <w:r w:rsidRPr="00E13CDA">
              <w:rPr>
                <w:rFonts w:hAnsi="標楷體" w:hint="eastAsia"/>
                <w:color w:val="auto"/>
              </w:rPr>
              <w:t>Bd-II-3生活問題的創意解決。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ADC22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1.電腦畫畫變簡單了</w:t>
            </w:r>
          </w:p>
          <w:p w14:paraId="76FF0C6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2.畫畫做中學</w:t>
            </w:r>
          </w:p>
          <w:p w14:paraId="7805DA56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3.圖案改造和複製</w:t>
            </w:r>
          </w:p>
          <w:p w14:paraId="1395FE2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4.重疊組合造型</w:t>
            </w:r>
          </w:p>
          <w:p w14:paraId="7C43904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5.曲線的應用</w:t>
            </w:r>
          </w:p>
          <w:p w14:paraId="4703E96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6.背景和造型組合</w:t>
            </w:r>
          </w:p>
          <w:p w14:paraId="3B39252E" w14:textId="7C1D47E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7.文字工具和點綴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E7CAF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362EA41" w14:textId="169CEF71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64C1AF2E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756A634E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◎引起動機：你會畫一間房子、一個雪人嗎？</w:t>
            </w:r>
          </w:p>
          <w:p w14:paraId="0D70A13F" w14:textId="3D3842AB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64D1A1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 xml:space="preserve"> 教師提問「你會畫一間房子、一個雪人嗎？」藉以引起學習動機。</w:t>
            </w:r>
          </w:p>
          <w:p w14:paraId="20CB0766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藉由教學影片讓學生了解使用電腦畫畫的好處。</w:t>
            </w:r>
          </w:p>
          <w:p w14:paraId="27E79BEA" w14:textId="06274CAD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.引導學生使用電腦的思維構思畫畫流程，從構圖到畫元件、做背景、造型組合成一幅畫。</w:t>
            </w:r>
          </w:p>
          <w:p w14:paraId="7B551AE6" w14:textId="19AB5CFA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E13CDA">
              <w:rPr>
                <w:rFonts w:ascii="標楷體" w:eastAsia="標楷體" w:hAnsi="標楷體" w:cs="新細明體" w:hint="eastAsia"/>
              </w:rPr>
              <w:t>教導開啟小</w:t>
            </w:r>
            <w:r w:rsidRPr="00E13CDA">
              <w:rPr>
                <w:rFonts w:ascii="標楷體" w:eastAsia="標楷體" w:hAnsi="標楷體" w:hint="eastAsia"/>
              </w:rPr>
              <w:t>畫家，提問</w:t>
            </w:r>
            <w:r w:rsidRPr="00E13CDA">
              <w:rPr>
                <w:rFonts w:ascii="標楷體" w:eastAsia="標楷體" w:hAnsi="標楷體" w:cs="新細明體" w:hint="eastAsia"/>
              </w:rPr>
              <w:t>房子有哪些元件？</w:t>
            </w:r>
            <w:proofErr w:type="gramStart"/>
            <w:r w:rsidRPr="00E13CDA">
              <w:rPr>
                <w:rFonts w:ascii="標楷體" w:eastAsia="標楷體" w:hAnsi="標楷體" w:cs="新細明體" w:hint="eastAsia"/>
              </w:rPr>
              <w:t>如何畫呢</w:t>
            </w:r>
            <w:proofErr w:type="gramEnd"/>
            <w:r w:rsidRPr="00E13CDA">
              <w:rPr>
                <w:rFonts w:ascii="標楷體" w:eastAsia="標楷體" w:hAnsi="標楷體" w:cs="新細明體" w:hint="eastAsia"/>
              </w:rPr>
              <w:t>？</w:t>
            </w:r>
          </w:p>
          <w:p w14:paraId="0AF5E0EB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E13CDA">
              <w:rPr>
                <w:rFonts w:ascii="標楷體" w:eastAsia="標楷體" w:hAnsi="標楷體" w:cs="新細明體" w:hint="eastAsia"/>
              </w:rPr>
              <w:t>再引導使用矩形、填入色彩、直線等工具繪製。</w:t>
            </w:r>
          </w:p>
          <w:p w14:paraId="15C2587D" w14:textId="57BBC5B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3.解說如何改造房子變成二樓洋房，包括運用複製技巧。</w:t>
            </w:r>
          </w:p>
          <w:p w14:paraId="5BC960F7" w14:textId="6B61A1EF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</w:t>
            </w:r>
            <w:r w:rsidRPr="00E13CDA">
              <w:rPr>
                <w:rFonts w:hAnsi="標楷體" w:cs="新細明體" w:hint="eastAsia"/>
                <w:color w:val="auto"/>
              </w:rPr>
              <w:t>學生運用重疊組合，畫出聖誕樹造型，示範由上而下錯誤的畫法。</w:t>
            </w:r>
          </w:p>
          <w:p w14:paraId="39B69DEF" w14:textId="26072F29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5</w:t>
            </w:r>
            <w:r w:rsidRPr="00E13CDA">
              <w:rPr>
                <w:rFonts w:hAnsi="標楷體" w:cs="新細明體"/>
                <w:color w:val="auto"/>
              </w:rPr>
              <w:t>.</w:t>
            </w:r>
            <w:r w:rsidRPr="00E13CDA">
              <w:rPr>
                <w:rFonts w:hAnsi="標楷體" w:cs="新細明體" w:hint="eastAsia"/>
                <w:color w:val="auto"/>
              </w:rPr>
              <w:t>解說怎麼畫小雪人？包括應用曲線畫微笑的臉，和使用鉛筆畫圍巾的流蘇。</w:t>
            </w:r>
          </w:p>
          <w:p w14:paraId="781A438C" w14:textId="41F3260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6</w:t>
            </w:r>
            <w:r w:rsidRPr="00E13CDA">
              <w:rPr>
                <w:rFonts w:hAnsi="標楷體" w:cs="新細明體" w:hint="eastAsia"/>
                <w:color w:val="auto"/>
              </w:rPr>
              <w:t>.學生畫好基本元件後，接著解說如何組合成一幅畫？包括：設定背景和畫分割線、造型組合、貼上來源、透明</w:t>
            </w:r>
            <w:r w:rsidRPr="00E13CDA">
              <w:rPr>
                <w:rFonts w:hAnsi="標楷體" w:cs="新細明體" w:hint="eastAsia"/>
                <w:color w:val="auto"/>
              </w:rPr>
              <w:lastRenderedPageBreak/>
              <w:t>處理。</w:t>
            </w:r>
          </w:p>
          <w:p w14:paraId="229E3837" w14:textId="5A320274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7</w:t>
            </w:r>
            <w:r w:rsidRPr="00E13CDA">
              <w:rPr>
                <w:rFonts w:hAnsi="標楷體" w:cs="新細明體" w:hint="eastAsia"/>
                <w:color w:val="auto"/>
              </w:rPr>
              <w:t>.進而教導如何運用文字工具，寫下標題或祝福語，並加上星星、雪花等點綴，完成卡片。</w:t>
            </w:r>
          </w:p>
          <w:p w14:paraId="70D18456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0CED83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1.介紹完基本繪圖後，學生自行發揮創意，利用簡單工具畫房子圖案，試探媒材特性與技法。</w:t>
            </w:r>
          </w:p>
          <w:p w14:paraId="0A48C0DF" w14:textId="0DF9E4A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2.學生實作複製、改造，讓一樓的房子變成二樓洋房。</w:t>
            </w:r>
          </w:p>
          <w:p w14:paraId="241BE229" w14:textId="25A9AF2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3.學生嘗試畫出聖誕樹，和小雪人，如果畫不出來，觀察、請教老師或同學的畫法。</w:t>
            </w:r>
          </w:p>
          <w:p w14:paraId="5CC00CBE" w14:textId="01784F4A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4.學生設定背景，貼上來源，輸入祝福語，融合組成創作，使用視覺元素與想像力，豐富創作主題。</w:t>
            </w:r>
          </w:p>
          <w:p w14:paraId="4EB5CAA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.依照老師教導設計卡片，體察並感知生活中美感的普遍性與多樣性。</w:t>
            </w:r>
          </w:p>
          <w:p w14:paraId="2F2C95FA" w14:textId="2A593F8C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開啟3</w:t>
            </w:r>
            <w:r w:rsidRPr="00E13CDA">
              <w:rPr>
                <w:rFonts w:ascii="標楷體" w:eastAsia="標楷體" w:hAnsi="標楷體" w:cs="新細明體"/>
                <w:szCs w:val="24"/>
              </w:rPr>
              <w:t>D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小畫家，實作繪製3D作品，作為這一單元評量作業。</w:t>
            </w:r>
          </w:p>
          <w:p w14:paraId="1A541E3F" w14:textId="613C5DC4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7.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</w:t>
            </w:r>
            <w:proofErr w:type="gramStart"/>
            <w:r w:rsidRPr="00E13CDA">
              <w:rPr>
                <w:rFonts w:hAnsi="標楷體" w:cs="新細明體" w:hint="eastAsia"/>
                <w:color w:val="auto"/>
              </w:rPr>
              <w:t>採</w:t>
            </w:r>
            <w:proofErr w:type="gramEnd"/>
            <w:r w:rsidRPr="00E13CDA">
              <w:rPr>
                <w:rFonts w:hAnsi="標楷體" w:cs="新細明體" w:hint="eastAsia"/>
                <w:color w:val="auto"/>
              </w:rPr>
              <w:t>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2EDC3F94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C54DF0A" w14:textId="56691AC6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0EFD6F48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2BA2DF5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49B6EBB1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全線上好玩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教學遊戲</w:t>
            </w:r>
          </w:p>
          <w:p w14:paraId="1644B6A0" w14:textId="495E123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.課後評量-實作繪製3D作品</w:t>
            </w:r>
          </w:p>
          <w:p w14:paraId="7252F283" w14:textId="065593C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A036B8" w:rsidRPr="00E13CDA" w14:paraId="1A905391" w14:textId="77777777" w:rsidTr="00706920">
        <w:trPr>
          <w:trHeight w:val="580"/>
        </w:trPr>
        <w:tc>
          <w:tcPr>
            <w:tcW w:w="92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1F55034" w14:textId="77777777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>
              <w:rPr>
                <w:rFonts w:ascii="標楷體" w:eastAsia="標楷體" w:hAnsi="標楷體"/>
                <w:spacing w:val="-20"/>
              </w:rPr>
              <w:t>15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6B12D47F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FB73191">
                <v:shape id="_x0000_i1031" type="#_x0000_t75" style="width:9.8pt;height:21.25pt" o:ole="">
                  <v:imagedata r:id="rId8" o:title=""/>
                </v:shape>
                <o:OLEObject Type="Embed" ProgID="PBrush" ShapeID="_x0000_i1031" DrawAspect="Content" ObjectID="_1718000997" r:id="rId15"/>
              </w:object>
            </w:r>
          </w:p>
          <w:p w14:paraId="4C6F04D9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20</w:t>
            </w:r>
            <w:proofErr w:type="gramStart"/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A19C449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298BFAFD" w14:textId="39F872A6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運算思維初體驗</w:t>
            </w:r>
            <w:r w:rsidRPr="00692B68">
              <w:rPr>
                <w:rFonts w:ascii="標楷體" w:eastAsia="標楷體" w:hAnsi="標楷體" w:hint="eastAsia"/>
                <w:bCs/>
              </w:rPr>
              <w:t>（包含校訂</w:t>
            </w:r>
            <w:r w:rsidRPr="00692B68">
              <w:rPr>
                <w:rFonts w:ascii="標楷體" w:eastAsia="標楷體" w:hAnsi="標楷體"/>
                <w:bCs/>
              </w:rPr>
              <w:t>Maker</w:t>
            </w:r>
            <w:r w:rsidRPr="00692B68">
              <w:rPr>
                <w:rFonts w:ascii="標楷體" w:eastAsia="標楷體" w:hAnsi="標楷體" w:hint="eastAsia"/>
                <w:bCs/>
              </w:rPr>
              <w:t>課程</w:t>
            </w:r>
            <w:r w:rsidRPr="00692B68">
              <w:rPr>
                <w:rFonts w:ascii="標楷體" w:eastAsia="標楷體" w:hAnsi="標楷體"/>
                <w:bCs/>
              </w:rPr>
              <w:t>）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A2886E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7FCC920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660AFA45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4E30204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</w:t>
            </w:r>
            <w:r w:rsidRPr="00E13CDA">
              <w:rPr>
                <w:rFonts w:ascii="標楷體" w:eastAsia="標楷體" w:hAnsi="標楷體"/>
              </w:rPr>
              <w:t>C</w:t>
            </w:r>
            <w:r w:rsidRPr="00E13CDA">
              <w:rPr>
                <w:rFonts w:ascii="標楷體" w:eastAsia="標楷體" w:hAnsi="標楷體" w:hint="eastAsia"/>
              </w:rPr>
              <w:t>2</w:t>
            </w:r>
          </w:p>
          <w:p w14:paraId="27531D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A96422C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175599E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數-E-B2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DFBCEBF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.資p-II-1能認識與使用資訊科技以表達想法(樣式識別與分析)</w:t>
            </w:r>
            <w:r w:rsidRPr="00E13CDA">
              <w:rPr>
                <w:rFonts w:ascii="標楷體" w:eastAsia="標楷體" w:hAnsi="標楷體" w:hint="eastAsia"/>
              </w:rPr>
              <w:t>。</w:t>
            </w:r>
          </w:p>
          <w:p w14:paraId="4037791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.資t-II-3能應用運算思維描述問題解決的方法</w:t>
            </w:r>
            <w:r w:rsidRPr="00E13CDA">
              <w:rPr>
                <w:rFonts w:ascii="標楷體" w:eastAsia="標楷體" w:hAnsi="標楷體" w:hint="eastAsia"/>
              </w:rPr>
              <w:t>。</w:t>
            </w:r>
          </w:p>
          <w:p w14:paraId="2B2E0D9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3.資c-II-1能認識常見的資訊科技共創工具的使用方法。</w:t>
            </w:r>
          </w:p>
          <w:p w14:paraId="20CC8C0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4.</w:t>
            </w:r>
            <w:r w:rsidRPr="00E13CDA">
              <w:rPr>
                <w:rFonts w:ascii="標楷體" w:eastAsia="標楷體" w:hAnsi="標楷體"/>
              </w:rPr>
              <w:t>資c-II-2能使用資訊科技與他人合作產出想法與作品。</w:t>
            </w:r>
          </w:p>
          <w:p w14:paraId="62250CDC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26B3AB9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6B8AD2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</w:t>
            </w:r>
            <w:r w:rsidRPr="00E13CDA">
              <w:rPr>
                <w:rFonts w:ascii="標楷體" w:eastAsia="標楷體" w:hAnsi="標楷體" w:hint="eastAsia"/>
              </w:rPr>
              <w:t>.數d-II-1報讀與製作一維表格、二維表格；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報讀長條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圖與折線圖，並據以做簡單推論。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5D7011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</w:t>
            </w:r>
            <w:r w:rsidRPr="00E13CDA">
              <w:rPr>
                <w:rFonts w:ascii="標楷體" w:eastAsia="標楷體"/>
                <w:szCs w:val="23"/>
              </w:rPr>
              <w:t>.資A-II-1程序性的問題解決方法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7450AB7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</w:t>
            </w:r>
            <w:r w:rsidRPr="00E13CDA">
              <w:rPr>
                <w:rFonts w:ascii="標楷體" w:eastAsia="標楷體"/>
                <w:szCs w:val="23"/>
              </w:rPr>
              <w:t>.資A-II-2簡單的問題解決表示方法(抽象化)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5CFAABB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3.資T-II-3瀏覽器的使用</w:t>
            </w:r>
          </w:p>
          <w:p w14:paraId="1AD5BD5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4.資T-II-5數位學習網站與資源的使用</w:t>
            </w:r>
          </w:p>
          <w:p w14:paraId="14CDCB03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35F1F71A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EA15F1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2FC9A323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65844EE1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D2ED6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79EB2059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4C44E78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szCs w:val="23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數D-3-1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維表格與二維表格：以操作活動為主。報讀、說明與製作生活中的表格。二維表格</w:t>
            </w:r>
            <w:proofErr w:type="gramStart"/>
            <w:r w:rsidRPr="00E13CDA">
              <w:rPr>
                <w:rFonts w:ascii="標楷體" w:eastAsia="標楷體" w:hAnsi="標楷體" w:hint="eastAsia"/>
              </w:rPr>
              <w:t>含列聯表</w:t>
            </w:r>
            <w:proofErr w:type="gramEnd"/>
            <w:r w:rsidRPr="00E13CD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73D16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1.用電腦思維解決問題</w:t>
            </w:r>
          </w:p>
          <w:p w14:paraId="1834692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2.Code.org玩中學</w:t>
            </w:r>
          </w:p>
          <w:p w14:paraId="2DB3D59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3.開始闖關遊戲</w:t>
            </w:r>
          </w:p>
          <w:p w14:paraId="6716C1F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4.不同的事件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F1B5FEA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83B8FA5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002555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24904DA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◎引起動機：如何使用電腦的思維來解決問題？</w:t>
            </w:r>
          </w:p>
          <w:p w14:paraId="4F010837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75A517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教師提問「如何使用電腦的思維來解決問題？」藉以引起學習動機。</w:t>
            </w:r>
          </w:p>
          <w:p w14:paraId="59806439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藉助教學影片讓學生明白「什麼是電腦的思維、可行方法、流程和步驟」。</w:t>
            </w:r>
          </w:p>
          <w:p w14:paraId="2D91BE6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.開啟</w:t>
            </w:r>
            <w:r w:rsidRPr="00E13CDA">
              <w:rPr>
                <w:rFonts w:hAnsi="標楷體" w:hint="eastAsia"/>
                <w:color w:val="auto"/>
              </w:rPr>
              <w:t>Code.org，引導</w:t>
            </w:r>
            <w:r w:rsidRPr="00E13CDA">
              <w:rPr>
                <w:rFonts w:hAnsi="標楷體" w:cs="新細明體" w:hint="eastAsia"/>
                <w:color w:val="auto"/>
              </w:rPr>
              <w:t>示範</w:t>
            </w:r>
            <w:r w:rsidRPr="00E13CDA">
              <w:rPr>
                <w:rFonts w:hAnsi="標楷體" w:hint="eastAsia"/>
                <w:color w:val="auto"/>
              </w:rPr>
              <w:t>結合卡通、動畫和積木，讓學生了解如何思考解決問題，培養運算思維能力。</w:t>
            </w:r>
          </w:p>
          <w:p w14:paraId="4B41DA7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3</w:t>
            </w:r>
            <w:r w:rsidRPr="00E13CDA">
              <w:rPr>
                <w:rFonts w:hAnsi="標楷體" w:cs="新細明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  <w:spacing w:val="-6"/>
              </w:rPr>
              <w:t>老師教導、分析闖關遊戲內容，</w:t>
            </w:r>
            <w:r w:rsidRPr="00E13CDA">
              <w:rPr>
                <w:rFonts w:hAnsi="標楷體" w:hint="eastAsia"/>
                <w:color w:val="auto"/>
              </w:rPr>
              <w:t>如何拖曳積木和移動距離。</w:t>
            </w:r>
          </w:p>
          <w:p w14:paraId="38661245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做錯了，先讓學生想一想問題出在哪裡，分組討論解決方法，再給予指導。</w:t>
            </w:r>
          </w:p>
          <w:p w14:paraId="3ED7A62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.指導學生完成Code.org課程一、二以下內容：</w:t>
            </w:r>
          </w:p>
          <w:p w14:paraId="720DEBC6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迷宮 - 序列</w:t>
            </w:r>
          </w:p>
          <w:p w14:paraId="1B1B0152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迷宮 - </w:t>
            </w:r>
            <w:proofErr w:type="gramStart"/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迴</w:t>
            </w:r>
            <w:proofErr w:type="gramEnd"/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圈</w:t>
            </w:r>
          </w:p>
          <w:p w14:paraId="760E59F6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蜜蜂 - </w:t>
            </w:r>
            <w:proofErr w:type="gramStart"/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迴</w:t>
            </w:r>
            <w:proofErr w:type="gramEnd"/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圈</w:t>
            </w:r>
          </w:p>
          <w:p w14:paraId="1F9E34E5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蜜蜂： 除錯</w:t>
            </w:r>
          </w:p>
          <w:p w14:paraId="135FF8DB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條件判斷</w:t>
            </w:r>
          </w:p>
          <w:p w14:paraId="63DA9DDB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蜜蜂 - 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條件</w:t>
            </w: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判斷</w:t>
            </w:r>
          </w:p>
          <w:p w14:paraId="54E6D285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6270ABD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1.老師從旁協助指導學生完成Code.org指定內容</w:t>
            </w:r>
            <w:r w:rsidRPr="00E13CDA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14:paraId="12D3C70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2.學生一步一步嘗試完成關卡。</w:t>
            </w:r>
          </w:p>
          <w:p w14:paraId="6186631A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hint="eastAsia"/>
              </w:rPr>
              <w:t>做錯了，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 w:rsidRPr="00E13CDA">
              <w:rPr>
                <w:rFonts w:ascii="標楷體" w:eastAsia="標楷體" w:hAnsi="標楷體" w:hint="eastAsia"/>
              </w:rPr>
              <w:t>再重來試試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，一直無法解決，詢問老師或已完成的同學。</w:t>
            </w:r>
          </w:p>
          <w:p w14:paraId="119625A1" w14:textId="482E4124" w:rsidR="00A036B8" w:rsidRPr="006C0E1D" w:rsidRDefault="00A036B8" w:rsidP="006C0E1D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hAnsi="標楷體"/>
              </w:rPr>
            </w:pPr>
            <w:r w:rsidRPr="006C0E1D">
              <w:rPr>
                <w:rFonts w:ascii="標楷體" w:eastAsia="標楷體" w:hAnsi="標楷體" w:cs="新細明體" w:hint="eastAsia"/>
                <w:szCs w:val="24"/>
              </w:rPr>
              <w:t>透過同學不斷思考、討論與修改，完成遊戲，與他人分享成果。</w:t>
            </w:r>
            <w:r w:rsidRPr="006C0E1D">
              <w:rPr>
                <w:rFonts w:ascii="標楷體" w:eastAsia="標楷體" w:hAnsi="標楷體" w:hint="eastAsia"/>
              </w:rPr>
              <w:t>並比較彼此的優缺點，學習他人的優點。</w:t>
            </w:r>
            <w:r w:rsidRPr="006C0E1D">
              <w:rPr>
                <w:rFonts w:hAnsi="標楷體"/>
              </w:rPr>
              <w:t xml:space="preserve"> </w:t>
            </w:r>
          </w:p>
          <w:p w14:paraId="4652FBF4" w14:textId="77777777" w:rsidR="006C0E1D" w:rsidRDefault="006C0E1D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10EBB95E" w14:textId="77777777" w:rsidR="00635E68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47367C96" w14:textId="77777777" w:rsidR="00635E68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5EDC95FA" w14:textId="77777777" w:rsidR="00635E68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77D20BC8" w14:textId="77777777" w:rsidR="00635E68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36BD37FF" w14:textId="77777777" w:rsidR="00635E68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  <w:p w14:paraId="7B94D24E" w14:textId="501AFF33" w:rsidR="00635E68" w:rsidRPr="006C0E1D" w:rsidRDefault="00635E68" w:rsidP="006C0E1D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54EFD4" w14:textId="1FE32FD6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081444D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6A25FEDC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EAF234D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FEA1199" w14:textId="77777777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41B1DF24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FCA49A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5056213" w14:textId="19ECED6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 xml:space="preserve"> </w:t>
            </w:r>
          </w:p>
        </w:tc>
      </w:tr>
      <w:tr w:rsidR="00635E68" w:rsidRPr="00C2690E" w14:paraId="49E1849F" w14:textId="77777777" w:rsidTr="00706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</w:trPr>
        <w:tc>
          <w:tcPr>
            <w:tcW w:w="928" w:type="dxa"/>
            <w:tcBorders>
              <w:left w:val="thickThinMediumGap" w:sz="24" w:space="0" w:color="auto"/>
            </w:tcBorders>
          </w:tcPr>
          <w:p w14:paraId="79440B95" w14:textId="77777777" w:rsidR="00635E68" w:rsidRPr="00C2690E" w:rsidRDefault="00635E68" w:rsidP="00BF38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C2690E">
              <w:rPr>
                <w:rFonts w:ascii="標楷體" w:eastAsia="標楷體" w:hAnsi="標楷體"/>
                <w:spacing w:val="-20"/>
                <w:szCs w:val="24"/>
              </w:rPr>
              <w:t>21</w:t>
            </w:r>
            <w:proofErr w:type="gramStart"/>
            <w:r w:rsidRPr="00C2690E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  <w:proofErr w:type="gramEnd"/>
          </w:p>
        </w:tc>
        <w:tc>
          <w:tcPr>
            <w:tcW w:w="944" w:type="dxa"/>
          </w:tcPr>
          <w:p w14:paraId="427D5222" w14:textId="77777777" w:rsidR="00635E68" w:rsidRPr="00C2690E" w:rsidRDefault="00635E68" w:rsidP="00BF388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資訊倫理與素養</w:t>
            </w:r>
          </w:p>
          <w:p w14:paraId="5CC4B7B2" w14:textId="45EC147C" w:rsidR="00635E68" w:rsidRDefault="00635E68" w:rsidP="00BF388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【</w:t>
            </w:r>
            <w:r w:rsidR="00BF3888" w:rsidRPr="00BF3888">
              <w:rPr>
                <w:rFonts w:ascii="標楷體" w:eastAsia="標楷體" w:hAnsi="標楷體" w:hint="eastAsia"/>
                <w:szCs w:val="24"/>
              </w:rPr>
              <w:t>網紅世界停看聽</w:t>
            </w:r>
            <w:r w:rsidRPr="00C2690E"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01C7FD3C" w14:textId="77777777" w:rsidR="00635E68" w:rsidRPr="00C2690E" w:rsidRDefault="00635E68" w:rsidP="00BF3888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</w:tcPr>
          <w:p w14:paraId="704AAAE7" w14:textId="77777777" w:rsidR="00635E68" w:rsidRPr="00C2690E" w:rsidRDefault="00635E68" w:rsidP="00BF388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-E-A1 </w:t>
            </w:r>
          </w:p>
          <w:p w14:paraId="7B8B6464" w14:textId="77777777" w:rsidR="00635E68" w:rsidRPr="00C2690E" w:rsidRDefault="00635E68" w:rsidP="00BF388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-E-C1 </w:t>
            </w:r>
          </w:p>
          <w:p w14:paraId="2D9746A4" w14:textId="77777777" w:rsidR="00635E68" w:rsidRPr="00C2690E" w:rsidRDefault="00635E68" w:rsidP="00BF388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-E-C2 </w:t>
            </w:r>
          </w:p>
          <w:p w14:paraId="1F7DD43A" w14:textId="77777777" w:rsidR="00635E68" w:rsidRPr="00C2690E" w:rsidRDefault="00635E68" w:rsidP="00BF388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5" w:type="dxa"/>
          </w:tcPr>
          <w:p w14:paraId="394375F5" w14:textId="0E21D206" w:rsidR="00635E68" w:rsidRPr="00C2690E" w:rsidRDefault="00635E68" w:rsidP="00635E68">
            <w:pPr>
              <w:pStyle w:val="Default"/>
              <w:numPr>
                <w:ilvl w:val="0"/>
                <w:numId w:val="7"/>
              </w:numPr>
              <w:rPr>
                <w:rFonts w:hAnsi="Times New Roman"/>
              </w:rPr>
            </w:pPr>
            <w:proofErr w:type="gramStart"/>
            <w:r w:rsidRPr="00C2690E">
              <w:rPr>
                <w:rFonts w:hint="eastAsia"/>
              </w:rPr>
              <w:t>資</w:t>
            </w:r>
            <w:r w:rsidR="00BF3888">
              <w:rPr>
                <w:rFonts w:hint="eastAsia"/>
              </w:rPr>
              <w:t>議</w:t>
            </w:r>
            <w:proofErr w:type="gramEnd"/>
            <w:r w:rsidR="00BF3888">
              <w:rPr>
                <w:rFonts w:ascii="Times New Roman" w:hAnsi="Times New Roman" w:cs="Times New Roman"/>
                <w:b/>
                <w:bCs/>
              </w:rPr>
              <w:t>a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-I</w:t>
            </w:r>
            <w:r w:rsidR="00BF3888">
              <w:rPr>
                <w:rFonts w:ascii="Times New Roman" w:hAnsi="Times New Roman" w:cs="Times New Roman"/>
                <w:b/>
                <w:bCs/>
              </w:rPr>
              <w:t>I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I-2</w:t>
            </w:r>
            <w:r w:rsidR="00BF3888" w:rsidRPr="00BF3888">
              <w:rPr>
                <w:rFonts w:hAnsi="標楷體" w:hint="eastAsia"/>
              </w:rPr>
              <w:t>建立健康的數位使用習慣與態度。</w:t>
            </w:r>
          </w:p>
          <w:p w14:paraId="1803C828" w14:textId="0F5F90BA" w:rsidR="00BF3888" w:rsidRPr="00C2690E" w:rsidRDefault="00BF3888" w:rsidP="00BF3888">
            <w:pPr>
              <w:pStyle w:val="Default"/>
              <w:numPr>
                <w:ilvl w:val="0"/>
                <w:numId w:val="7"/>
              </w:numPr>
              <w:rPr>
                <w:rFonts w:hAnsi="Times New Roman"/>
              </w:rPr>
            </w:pPr>
            <w:proofErr w:type="gramStart"/>
            <w:r w:rsidRPr="00C2690E">
              <w:rPr>
                <w:rFonts w:hint="eastAsia"/>
              </w:rPr>
              <w:t>資</w:t>
            </w:r>
            <w:r>
              <w:rPr>
                <w:rFonts w:hint="eastAsia"/>
              </w:rPr>
              <w:t>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-I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I-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BF3888">
              <w:rPr>
                <w:rFonts w:hAnsi="標楷體" w:hint="eastAsia"/>
              </w:rPr>
              <w:t>遵守資訊</w:t>
            </w:r>
            <w:r>
              <w:rPr>
                <w:rFonts w:hAnsi="標楷體" w:hint="eastAsia"/>
              </w:rPr>
              <w:t>倫理</w:t>
            </w:r>
            <w:r w:rsidRPr="00BF3888">
              <w:rPr>
                <w:rFonts w:hAnsi="標楷體" w:hint="eastAsia"/>
              </w:rPr>
              <w:t>與資訊科技使用的相關規範。</w:t>
            </w:r>
          </w:p>
          <w:p w14:paraId="27EBBAA2" w14:textId="77777777" w:rsidR="00635E68" w:rsidRPr="00BF3888" w:rsidRDefault="00635E68" w:rsidP="00BF3888">
            <w:pPr>
              <w:pStyle w:val="Default"/>
              <w:rPr>
                <w:rFonts w:hAnsi="標楷體"/>
              </w:rPr>
            </w:pPr>
          </w:p>
        </w:tc>
        <w:tc>
          <w:tcPr>
            <w:tcW w:w="1945" w:type="dxa"/>
          </w:tcPr>
          <w:p w14:paraId="71D9453A" w14:textId="77777777" w:rsidR="00BF3888" w:rsidRDefault="00635E68" w:rsidP="00BF38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690E">
              <w:rPr>
                <w:rFonts w:hint="eastAsia"/>
              </w:rPr>
              <w:t>資</w:t>
            </w:r>
            <w:r w:rsidR="00BF3888">
              <w:rPr>
                <w:rFonts w:hint="eastAsia"/>
              </w:rPr>
              <w:t>議</w:t>
            </w:r>
            <w:proofErr w:type="gramEnd"/>
            <w:r w:rsidR="00BF3888">
              <w:rPr>
                <w:rFonts w:ascii="Times New Roman" w:hAnsi="Times New Roman" w:cs="Times New Roman"/>
                <w:b/>
                <w:bCs/>
              </w:rPr>
              <w:t>H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-I</w:t>
            </w:r>
            <w:r w:rsidR="00BF3888">
              <w:rPr>
                <w:rFonts w:ascii="Times New Roman" w:hAnsi="Times New Roman" w:cs="Times New Roman"/>
                <w:b/>
                <w:bCs/>
              </w:rPr>
              <w:t>I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I-</w:t>
            </w:r>
            <w:r w:rsidR="00BF3888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1963940C" w14:textId="3B5C9A55" w:rsidR="00635E68" w:rsidRPr="00C2690E" w:rsidRDefault="00BF3888" w:rsidP="00BF3888">
            <w:pPr>
              <w:pStyle w:val="Defaul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健康數位習慣的實踐</w:t>
            </w:r>
          </w:p>
          <w:p w14:paraId="2C6BDFB7" w14:textId="1EEB0ED9" w:rsidR="00BF3888" w:rsidRDefault="00BF3888" w:rsidP="00BF388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議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-I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I-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1723F21" w14:textId="4E7E0FFA" w:rsidR="00BF3888" w:rsidRPr="00C2690E" w:rsidRDefault="00BF3888" w:rsidP="00BF3888">
            <w:pPr>
              <w:pStyle w:val="Defaul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資訊安全與生活的關係</w:t>
            </w:r>
          </w:p>
          <w:p w14:paraId="1C3356DF" w14:textId="77777777" w:rsidR="00635E68" w:rsidRPr="00BF3888" w:rsidRDefault="00635E68" w:rsidP="00BF3888">
            <w:pPr>
              <w:snapToGrid w:val="0"/>
              <w:spacing w:beforeLines="30" w:before="108"/>
              <w:ind w:left="240" w:hangingChars="100" w:hanging="240"/>
              <w:rPr>
                <w:szCs w:val="24"/>
              </w:rPr>
            </w:pPr>
          </w:p>
        </w:tc>
        <w:tc>
          <w:tcPr>
            <w:tcW w:w="1638" w:type="dxa"/>
          </w:tcPr>
          <w:p w14:paraId="6C908C7B" w14:textId="77777777" w:rsidR="00BF3888" w:rsidRDefault="00BF3888" w:rsidP="00BF3888">
            <w:pPr>
              <w:rPr>
                <w:rFonts w:ascii="標楷體" w:eastAsia="標楷體" w:hAnsi="標楷體"/>
              </w:rPr>
            </w:pPr>
            <w:r w:rsidRPr="00BF3888">
              <w:rPr>
                <w:rFonts w:ascii="標楷體" w:eastAsia="標楷體" w:hAnsi="標楷體" w:hint="eastAsia"/>
              </w:rPr>
              <w:t>1</w:t>
            </w:r>
          </w:p>
          <w:p w14:paraId="0909D551" w14:textId="77777777" w:rsidR="00BF3888" w:rsidRDefault="00BF3888" w:rsidP="00BF3888">
            <w:pPr>
              <w:rPr>
                <w:rFonts w:ascii="標楷體" w:eastAsia="標楷體" w:hAnsi="標楷體"/>
              </w:rPr>
            </w:pPr>
            <w:r w:rsidRPr="00BF3888">
              <w:rPr>
                <w:rFonts w:ascii="標楷體" w:eastAsia="標楷體" w:hAnsi="標楷體" w:hint="eastAsia"/>
              </w:rPr>
              <w:t xml:space="preserve">能知道網路上的影片是經過剪輯的結果，不一定完全真實或正確。 </w:t>
            </w:r>
          </w:p>
          <w:p w14:paraId="05B79CE6" w14:textId="77777777" w:rsidR="00BF3888" w:rsidRDefault="00BF3888" w:rsidP="00BF3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14:paraId="44D5B772" w14:textId="77777777" w:rsidR="00BF3888" w:rsidRDefault="00BF3888" w:rsidP="00BF3888">
            <w:pPr>
              <w:rPr>
                <w:rFonts w:ascii="標楷體" w:eastAsia="標楷體" w:hAnsi="標楷體"/>
              </w:rPr>
            </w:pPr>
            <w:r w:rsidRPr="00BF3888">
              <w:rPr>
                <w:rFonts w:ascii="標楷體" w:eastAsia="標楷體" w:hAnsi="標楷體" w:hint="eastAsia"/>
              </w:rPr>
              <w:t>能知道辨別網路影片</w:t>
            </w:r>
            <w:r>
              <w:rPr>
                <w:rFonts w:ascii="標楷體" w:eastAsia="標楷體" w:hAnsi="標楷體" w:hint="eastAsia"/>
              </w:rPr>
              <w:t>或</w:t>
            </w:r>
            <w:r w:rsidRPr="00BF3888">
              <w:rPr>
                <w:rFonts w:ascii="標楷體" w:eastAsia="標楷體" w:hAnsi="標楷體" w:hint="eastAsia"/>
              </w:rPr>
              <w:t xml:space="preserve">資訊正確性的方法。 </w:t>
            </w:r>
          </w:p>
          <w:p w14:paraId="07B0DE21" w14:textId="765EB17C" w:rsidR="00635E68" w:rsidRPr="00BF3888" w:rsidRDefault="00BF3888" w:rsidP="00BF3888">
            <w:pPr>
              <w:rPr>
                <w:rFonts w:ascii="標楷體" w:eastAsia="標楷體" w:hAnsi="標楷體"/>
              </w:rPr>
            </w:pPr>
            <w:r w:rsidRPr="00BF3888">
              <w:rPr>
                <w:rFonts w:ascii="標楷體" w:eastAsia="標楷體" w:hAnsi="標楷體" w:hint="eastAsia"/>
              </w:rPr>
              <w:t>3能遵守網路</w:t>
            </w:r>
            <w:r w:rsidRPr="00BF3888">
              <w:rPr>
                <w:rFonts w:ascii="標楷體" w:eastAsia="標楷體" w:hAnsi="標楷體" w:hint="eastAsia"/>
              </w:rPr>
              <w:lastRenderedPageBreak/>
              <w:t>倫理並尊重網路創作者，不攻擊不</w:t>
            </w:r>
            <w:r>
              <w:rPr>
                <w:rFonts w:ascii="標楷體" w:eastAsia="標楷體" w:hAnsi="標楷體" w:hint="eastAsia"/>
              </w:rPr>
              <w:t>謾</w:t>
            </w:r>
            <w:r w:rsidRPr="00BF3888">
              <w:rPr>
                <w:rFonts w:ascii="標楷體" w:eastAsia="標楷體" w:hAnsi="標楷體" w:hint="eastAsia"/>
              </w:rPr>
              <w:t>罵。</w:t>
            </w:r>
          </w:p>
        </w:tc>
        <w:tc>
          <w:tcPr>
            <w:tcW w:w="4409" w:type="dxa"/>
          </w:tcPr>
          <w:p w14:paraId="53D3B63F" w14:textId="7BD942D4" w:rsidR="00635E68" w:rsidRDefault="00635E68" w:rsidP="00BF3888">
            <w:pPr>
              <w:spacing w:beforeLines="50" w:before="180" w:afterLines="50" w:after="180"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觀賞動畫</w:t>
            </w:r>
            <w:proofErr w:type="gramStart"/>
            <w:r>
              <w:rPr>
                <w:rFonts w:eastAsia="標楷體"/>
                <w:b/>
                <w:bCs/>
              </w:rPr>
              <w:t>—</w:t>
            </w:r>
            <w:proofErr w:type="gramEnd"/>
            <w:r>
              <w:rPr>
                <w:rFonts w:eastAsia="標楷體" w:hint="eastAsia"/>
                <w:b/>
                <w:bCs/>
              </w:rPr>
              <w:t>「</w:t>
            </w:r>
            <w:proofErr w:type="gramStart"/>
            <w:r w:rsidR="006F569A" w:rsidRPr="006F569A">
              <w:rPr>
                <w:rFonts w:eastAsia="標楷體" w:hint="eastAsia"/>
                <w:b/>
                <w:bCs/>
              </w:rPr>
              <w:t>網紅世</w:t>
            </w:r>
            <w:proofErr w:type="gramEnd"/>
            <w:r w:rsidR="006F569A" w:rsidRPr="006F569A">
              <w:rPr>
                <w:rFonts w:eastAsia="標楷體" w:hint="eastAsia"/>
                <w:b/>
                <w:bCs/>
              </w:rPr>
              <w:t>界停看聽</w:t>
            </w:r>
            <w:r>
              <w:rPr>
                <w:rFonts w:eastAsia="標楷體" w:hint="eastAsia"/>
                <w:b/>
                <w:bCs/>
              </w:rPr>
              <w:t>」</w:t>
            </w:r>
          </w:p>
          <w:p w14:paraId="7C037F93" w14:textId="58E5B82C" w:rsidR="00635E68" w:rsidRDefault="00635E68" w:rsidP="00BF388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在播放的同時，也帶著同學討論劇中主角的狀況。</w:t>
            </w:r>
          </w:p>
          <w:p w14:paraId="2D4231CD" w14:textId="77777777" w:rsidR="00635E68" w:rsidRDefault="00635E68" w:rsidP="00BF388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</w:p>
          <w:p w14:paraId="6510498A" w14:textId="77777777" w:rsidR="00403DD2" w:rsidRDefault="00403DD2" w:rsidP="00403DD2">
            <w:pPr>
              <w:spacing w:beforeLines="50" w:before="180" w:afterLines="50" w:after="180"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分組發表</w:t>
            </w:r>
          </w:p>
          <w:p w14:paraId="3CE21D75" w14:textId="77777777" w:rsidR="00403DD2" w:rsidRDefault="00403DD2" w:rsidP="00403DD2">
            <w:pPr>
              <w:numPr>
                <w:ilvl w:val="2"/>
                <w:numId w:val="8"/>
              </w:numPr>
              <w:tabs>
                <w:tab w:val="clear" w:pos="644"/>
                <w:tab w:val="num" w:pos="720"/>
              </w:tabs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配合網站搭配使用之電子書後面的問題討論，詢問學生並請同學發表自己的意見。</w:t>
            </w:r>
          </w:p>
          <w:p w14:paraId="709C731D" w14:textId="4990E1AD" w:rsidR="00635E68" w:rsidRPr="006F569A" w:rsidRDefault="00403DD2" w:rsidP="00403DD2">
            <w:pPr>
              <w:numPr>
                <w:ilvl w:val="2"/>
                <w:numId w:val="8"/>
              </w:numPr>
              <w:tabs>
                <w:tab w:val="clear" w:pos="644"/>
                <w:tab w:val="num" w:pos="720"/>
              </w:tabs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將全班學生分成若干組，每一組必須從電子書中選一題來討論，討論後各組派代表上台發表意</w:t>
            </w:r>
            <w:r>
              <w:rPr>
                <w:rFonts w:eastAsia="標楷體" w:hint="eastAsia"/>
              </w:rPr>
              <w:lastRenderedPageBreak/>
              <w:t>見，並由教師做總結。</w:t>
            </w:r>
          </w:p>
        </w:tc>
        <w:tc>
          <w:tcPr>
            <w:tcW w:w="462" w:type="dxa"/>
          </w:tcPr>
          <w:p w14:paraId="3CF919E5" w14:textId="77777777" w:rsidR="00635E68" w:rsidRPr="00C2690E" w:rsidRDefault="00635E68" w:rsidP="00BF388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1191" w:type="dxa"/>
          </w:tcPr>
          <w:p w14:paraId="3B63317F" w14:textId="77777777" w:rsidR="00635E68" w:rsidRPr="00E13CDA" w:rsidRDefault="00635E68" w:rsidP="00BF388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 xml:space="preserve"> </w:t>
            </w:r>
          </w:p>
          <w:p w14:paraId="676E9DAA" w14:textId="6B916C7E" w:rsidR="00635E68" w:rsidRPr="00C2690E" w:rsidRDefault="00635E68" w:rsidP="00BF388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right w:val="thickThinMediumGap" w:sz="24" w:space="0" w:color="auto"/>
            </w:tcBorders>
          </w:tcPr>
          <w:p w14:paraId="48B8350D" w14:textId="77777777" w:rsidR="00971BDE" w:rsidRPr="00336EA2" w:rsidRDefault="00971BDE" w:rsidP="00971BDE">
            <w:pPr>
              <w:rPr>
                <w:rStyle w:val="ac"/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HYPERLINK "https://techpro.tp.edu.tw/manager/cms/taipei-edu/consultingDetail1.html?parameter=744768535644901376"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 w:rsidRPr="00336EA2">
              <w:rPr>
                <w:rStyle w:val="ac"/>
                <w:rFonts w:ascii="標楷體" w:eastAsia="標楷體" w:hAnsi="標楷體"/>
                <w:szCs w:val="24"/>
              </w:rPr>
              <w:t>台北市科技教育網</w:t>
            </w:r>
          </w:p>
          <w:p w14:paraId="43F5DB0E" w14:textId="5DD80A0A" w:rsidR="00635E68" w:rsidRPr="00C2690E" w:rsidRDefault="00971BDE" w:rsidP="00971BDE">
            <w:pPr>
              <w:rPr>
                <w:rFonts w:ascii="標楷體" w:eastAsia="標楷體" w:hAnsi="標楷體"/>
                <w:szCs w:val="24"/>
              </w:rPr>
            </w:pPr>
            <w:r w:rsidRPr="00336EA2">
              <w:rPr>
                <w:rStyle w:val="ac"/>
                <w:rFonts w:ascii="標楷體" w:eastAsia="標楷體" w:hAnsi="標楷體" w:hint="eastAsia"/>
                <w:szCs w:val="24"/>
              </w:rPr>
              <w:t>-</w:t>
            </w:r>
            <w:r w:rsidRPr="00336EA2">
              <w:rPr>
                <w:rStyle w:val="ac"/>
                <w:rFonts w:ascii="標楷體" w:eastAsia="標楷體" w:hAnsi="標楷體"/>
                <w:szCs w:val="24"/>
              </w:rPr>
              <w:t>資訊素養四版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</w:tbl>
    <w:p w14:paraId="6E8305F0" w14:textId="0CDAC326" w:rsidR="005A048B" w:rsidRDefault="005A048B" w:rsidP="00B37E68">
      <w:pPr>
        <w:snapToGrid w:val="0"/>
        <w:rPr>
          <w:rFonts w:ascii="標楷體" w:eastAsia="標楷體" w:hAnsi="標楷體"/>
        </w:rPr>
      </w:pPr>
    </w:p>
    <w:p w14:paraId="3F7D4413" w14:textId="30959DF2" w:rsidR="00BF3888" w:rsidRPr="00BF3888" w:rsidRDefault="00BF3888" w:rsidP="00BF3888">
      <w:pPr>
        <w:snapToGrid w:val="0"/>
        <w:rPr>
          <w:rFonts w:ascii="標楷體" w:eastAsia="標楷體" w:hAnsi="標楷體"/>
        </w:rPr>
      </w:pPr>
    </w:p>
    <w:sectPr w:rsidR="00BF3888" w:rsidRPr="00BF3888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0E29" w14:textId="77777777" w:rsidR="006F13F1" w:rsidRDefault="006F13F1" w:rsidP="008A1862">
      <w:r>
        <w:separator/>
      </w:r>
    </w:p>
  </w:endnote>
  <w:endnote w:type="continuationSeparator" w:id="0">
    <w:p w14:paraId="11DFA671" w14:textId="77777777" w:rsidR="006F13F1" w:rsidRDefault="006F13F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DAB4" w14:textId="77777777" w:rsidR="006F13F1" w:rsidRDefault="006F13F1" w:rsidP="008A1862">
      <w:r>
        <w:separator/>
      </w:r>
    </w:p>
  </w:footnote>
  <w:footnote w:type="continuationSeparator" w:id="0">
    <w:p w14:paraId="07CC39DA" w14:textId="77777777" w:rsidR="006F13F1" w:rsidRDefault="006F13F1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14E"/>
    <w:multiLevelType w:val="hybridMultilevel"/>
    <w:tmpl w:val="AEB2844C"/>
    <w:lvl w:ilvl="0" w:tplc="0A6E98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90BF3"/>
    <w:multiLevelType w:val="hybridMultilevel"/>
    <w:tmpl w:val="20142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336"/>
    <w:multiLevelType w:val="hybridMultilevel"/>
    <w:tmpl w:val="2A2AF718"/>
    <w:lvl w:ilvl="0" w:tplc="42809EF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A64084C4">
      <w:start w:val="1"/>
      <w:numFmt w:val="bullet"/>
      <w:lvlText w:val=""/>
      <w:lvlJc w:val="left"/>
      <w:pPr>
        <w:tabs>
          <w:tab w:val="num" w:pos="905"/>
        </w:tabs>
        <w:ind w:left="905" w:hanging="425"/>
      </w:pPr>
      <w:rPr>
        <w:rFonts w:ascii="Wingdings" w:hAnsi="Wingdings" w:hint="default"/>
        <w:sz w:val="16"/>
      </w:rPr>
    </w:lvl>
    <w:lvl w:ilvl="2" w:tplc="C8F4B0E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  <w:rPr>
        <w:rFonts w:hint="eastAsia"/>
        <w:color w:val="333333"/>
        <w:sz w:val="27"/>
      </w:rPr>
    </w:lvl>
    <w:lvl w:ilvl="3" w:tplc="45CE861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95BC0"/>
    <w:multiLevelType w:val="hybridMultilevel"/>
    <w:tmpl w:val="0FC66C10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C3123"/>
    <w:multiLevelType w:val="hybridMultilevel"/>
    <w:tmpl w:val="4552C83A"/>
    <w:lvl w:ilvl="0" w:tplc="C9069244">
      <w:start w:val="1"/>
      <w:numFmt w:val="bullet"/>
      <w:lvlText w:val=""/>
      <w:lvlJc w:val="left"/>
      <w:pPr>
        <w:tabs>
          <w:tab w:val="num" w:pos="797"/>
        </w:tabs>
        <w:ind w:left="72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7"/>
        </w:tabs>
        <w:ind w:left="4757" w:hanging="480"/>
      </w:pPr>
      <w:rPr>
        <w:rFonts w:ascii="Wingdings" w:hAnsi="Wingdings" w:hint="default"/>
      </w:rPr>
    </w:lvl>
  </w:abstractNum>
  <w:abstractNum w:abstractNumId="7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91C04"/>
    <w:multiLevelType w:val="hybridMultilevel"/>
    <w:tmpl w:val="F18E5622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D215CC"/>
    <w:multiLevelType w:val="hybridMultilevel"/>
    <w:tmpl w:val="E2B85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663309"/>
    <w:multiLevelType w:val="hybridMultilevel"/>
    <w:tmpl w:val="0FC66C10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86136"/>
    <w:multiLevelType w:val="hybridMultilevel"/>
    <w:tmpl w:val="368E4110"/>
    <w:lvl w:ilvl="0" w:tplc="241A58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991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6791"/>
    <w:rsid w:val="00070210"/>
    <w:rsid w:val="00070EEE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4D2F"/>
    <w:rsid w:val="000B6720"/>
    <w:rsid w:val="000B71C4"/>
    <w:rsid w:val="000C09A4"/>
    <w:rsid w:val="000C317A"/>
    <w:rsid w:val="000D1F39"/>
    <w:rsid w:val="000D47F5"/>
    <w:rsid w:val="000D632C"/>
    <w:rsid w:val="000D6512"/>
    <w:rsid w:val="000D6839"/>
    <w:rsid w:val="000F2B1D"/>
    <w:rsid w:val="000F3C11"/>
    <w:rsid w:val="000F5F89"/>
    <w:rsid w:val="000F6850"/>
    <w:rsid w:val="00101B95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623F"/>
    <w:rsid w:val="001F20AE"/>
    <w:rsid w:val="001F6DF5"/>
    <w:rsid w:val="0020247E"/>
    <w:rsid w:val="00202DD3"/>
    <w:rsid w:val="002069ED"/>
    <w:rsid w:val="002077EA"/>
    <w:rsid w:val="0021021F"/>
    <w:rsid w:val="0021325A"/>
    <w:rsid w:val="0021378E"/>
    <w:rsid w:val="00215513"/>
    <w:rsid w:val="0021773B"/>
    <w:rsid w:val="00221F22"/>
    <w:rsid w:val="0022339D"/>
    <w:rsid w:val="00223D76"/>
    <w:rsid w:val="002276EE"/>
    <w:rsid w:val="00227C1A"/>
    <w:rsid w:val="00236C98"/>
    <w:rsid w:val="0024261B"/>
    <w:rsid w:val="00244502"/>
    <w:rsid w:val="00244B88"/>
    <w:rsid w:val="00246820"/>
    <w:rsid w:val="00253488"/>
    <w:rsid w:val="00254390"/>
    <w:rsid w:val="00255E95"/>
    <w:rsid w:val="002616F4"/>
    <w:rsid w:val="002651A5"/>
    <w:rsid w:val="0026602F"/>
    <w:rsid w:val="00266649"/>
    <w:rsid w:val="00266EDE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2780A"/>
    <w:rsid w:val="00331436"/>
    <w:rsid w:val="003334D8"/>
    <w:rsid w:val="0033699C"/>
    <w:rsid w:val="003405A4"/>
    <w:rsid w:val="00340D82"/>
    <w:rsid w:val="00343732"/>
    <w:rsid w:val="0034531B"/>
    <w:rsid w:val="003470F6"/>
    <w:rsid w:val="0034777B"/>
    <w:rsid w:val="00347CA8"/>
    <w:rsid w:val="00350DA0"/>
    <w:rsid w:val="00363B14"/>
    <w:rsid w:val="00363F35"/>
    <w:rsid w:val="00366867"/>
    <w:rsid w:val="00371C34"/>
    <w:rsid w:val="00371F34"/>
    <w:rsid w:val="00374238"/>
    <w:rsid w:val="00375094"/>
    <w:rsid w:val="00380639"/>
    <w:rsid w:val="00384A37"/>
    <w:rsid w:val="0038555C"/>
    <w:rsid w:val="003861C1"/>
    <w:rsid w:val="00391D47"/>
    <w:rsid w:val="0039234C"/>
    <w:rsid w:val="003937AC"/>
    <w:rsid w:val="00393FC9"/>
    <w:rsid w:val="00395830"/>
    <w:rsid w:val="00396C3E"/>
    <w:rsid w:val="0039760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58EA"/>
    <w:rsid w:val="003E66A5"/>
    <w:rsid w:val="003E7E43"/>
    <w:rsid w:val="003F38B0"/>
    <w:rsid w:val="004015F9"/>
    <w:rsid w:val="00401EFA"/>
    <w:rsid w:val="00402604"/>
    <w:rsid w:val="00403DD2"/>
    <w:rsid w:val="004134F6"/>
    <w:rsid w:val="00413DD8"/>
    <w:rsid w:val="00422820"/>
    <w:rsid w:val="00427ABE"/>
    <w:rsid w:val="0043302B"/>
    <w:rsid w:val="00440013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B7DF2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17A26"/>
    <w:rsid w:val="005279DB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5A35"/>
    <w:rsid w:val="005F76CC"/>
    <w:rsid w:val="006000D3"/>
    <w:rsid w:val="00601BD4"/>
    <w:rsid w:val="00607FAF"/>
    <w:rsid w:val="00610D9F"/>
    <w:rsid w:val="00613A28"/>
    <w:rsid w:val="00614A2F"/>
    <w:rsid w:val="00622315"/>
    <w:rsid w:val="0062762D"/>
    <w:rsid w:val="00627DB4"/>
    <w:rsid w:val="006305D0"/>
    <w:rsid w:val="00633912"/>
    <w:rsid w:val="00635AB9"/>
    <w:rsid w:val="00635E68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71F7A"/>
    <w:rsid w:val="006760DA"/>
    <w:rsid w:val="006767C7"/>
    <w:rsid w:val="006853D5"/>
    <w:rsid w:val="00687E58"/>
    <w:rsid w:val="00692076"/>
    <w:rsid w:val="00692B68"/>
    <w:rsid w:val="00693432"/>
    <w:rsid w:val="0069389D"/>
    <w:rsid w:val="006957F6"/>
    <w:rsid w:val="006A2055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0E1D"/>
    <w:rsid w:val="006C1803"/>
    <w:rsid w:val="006C6A93"/>
    <w:rsid w:val="006D04E6"/>
    <w:rsid w:val="006D30E9"/>
    <w:rsid w:val="006D4571"/>
    <w:rsid w:val="006E0454"/>
    <w:rsid w:val="006E266B"/>
    <w:rsid w:val="006E451C"/>
    <w:rsid w:val="006E62EB"/>
    <w:rsid w:val="006E6A79"/>
    <w:rsid w:val="006E7152"/>
    <w:rsid w:val="006F13F1"/>
    <w:rsid w:val="006F347F"/>
    <w:rsid w:val="006F569A"/>
    <w:rsid w:val="006F6BF2"/>
    <w:rsid w:val="006F7312"/>
    <w:rsid w:val="00704DF7"/>
    <w:rsid w:val="00706069"/>
    <w:rsid w:val="00706920"/>
    <w:rsid w:val="00707DBC"/>
    <w:rsid w:val="007109CC"/>
    <w:rsid w:val="00711BE7"/>
    <w:rsid w:val="00711F03"/>
    <w:rsid w:val="00712ABD"/>
    <w:rsid w:val="007136C4"/>
    <w:rsid w:val="0071630F"/>
    <w:rsid w:val="00722CB4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B61"/>
    <w:rsid w:val="00792C62"/>
    <w:rsid w:val="0079473B"/>
    <w:rsid w:val="00794FBE"/>
    <w:rsid w:val="00795532"/>
    <w:rsid w:val="007A06E3"/>
    <w:rsid w:val="007A2031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50C1"/>
    <w:rsid w:val="008674DB"/>
    <w:rsid w:val="0087031F"/>
    <w:rsid w:val="0087213F"/>
    <w:rsid w:val="00872A05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824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292C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37D6E"/>
    <w:rsid w:val="00946E7B"/>
    <w:rsid w:val="00951603"/>
    <w:rsid w:val="00952FB3"/>
    <w:rsid w:val="009534A3"/>
    <w:rsid w:val="00963722"/>
    <w:rsid w:val="00964E52"/>
    <w:rsid w:val="00965EFF"/>
    <w:rsid w:val="00971BDE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7977"/>
    <w:rsid w:val="009E1732"/>
    <w:rsid w:val="009E17DE"/>
    <w:rsid w:val="009F7F77"/>
    <w:rsid w:val="00A01586"/>
    <w:rsid w:val="00A01E0D"/>
    <w:rsid w:val="00A036B8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979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5086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84369"/>
    <w:rsid w:val="00A87367"/>
    <w:rsid w:val="00A87F0B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888"/>
    <w:rsid w:val="00BF43F5"/>
    <w:rsid w:val="00BF449D"/>
    <w:rsid w:val="00C07A9A"/>
    <w:rsid w:val="00C07EB6"/>
    <w:rsid w:val="00C10A6D"/>
    <w:rsid w:val="00C11F58"/>
    <w:rsid w:val="00C15555"/>
    <w:rsid w:val="00C17E01"/>
    <w:rsid w:val="00C22E99"/>
    <w:rsid w:val="00C25911"/>
    <w:rsid w:val="00C2690E"/>
    <w:rsid w:val="00C378AD"/>
    <w:rsid w:val="00C4329F"/>
    <w:rsid w:val="00C44026"/>
    <w:rsid w:val="00C46AC9"/>
    <w:rsid w:val="00C55AFF"/>
    <w:rsid w:val="00C56CE0"/>
    <w:rsid w:val="00C6079E"/>
    <w:rsid w:val="00C63F6B"/>
    <w:rsid w:val="00C705E5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1C63"/>
    <w:rsid w:val="00D46417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0AEA"/>
    <w:rsid w:val="00D822B5"/>
    <w:rsid w:val="00D8240B"/>
    <w:rsid w:val="00D830C3"/>
    <w:rsid w:val="00D8623F"/>
    <w:rsid w:val="00D86457"/>
    <w:rsid w:val="00D86578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3CDA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72DC2"/>
    <w:rsid w:val="00E809A2"/>
    <w:rsid w:val="00E84AA0"/>
    <w:rsid w:val="00E84D01"/>
    <w:rsid w:val="00E864FF"/>
    <w:rsid w:val="00E936FE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3A8"/>
    <w:rsid w:val="00EC2723"/>
    <w:rsid w:val="00ED0108"/>
    <w:rsid w:val="00ED3EF2"/>
    <w:rsid w:val="00ED6D35"/>
    <w:rsid w:val="00ED7FE2"/>
    <w:rsid w:val="00EE198C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6B21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335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  <w:style w:type="paragraph" w:styleId="Web">
    <w:name w:val="Normal (Web)"/>
    <w:basedOn w:val="a"/>
    <w:uiPriority w:val="99"/>
    <w:semiHidden/>
    <w:unhideWhenUsed/>
    <w:rsid w:val="007A20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C2690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AC9B-896B-4D1B-A2B9-C5A6E80B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1662</Words>
  <Characters>9478</Characters>
  <Application>Microsoft Office Word</Application>
  <DocSecurity>0</DocSecurity>
  <Lines>78</Lines>
  <Paragraphs>22</Paragraphs>
  <ScaleCrop>false</ScaleCrop>
  <Company>ebook123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nagisa</cp:lastModifiedBy>
  <cp:revision>8</cp:revision>
  <cp:lastPrinted>2021-05-23T05:10:00Z</cp:lastPrinted>
  <dcterms:created xsi:type="dcterms:W3CDTF">2022-06-29T01:15:00Z</dcterms:created>
  <dcterms:modified xsi:type="dcterms:W3CDTF">2022-06-29T01:40:00Z</dcterms:modified>
</cp:coreProperties>
</file>