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E8" w:rsidRPr="001A4E3A" w:rsidRDefault="004E2291" w:rsidP="00F16DE8">
      <w:pPr>
        <w:adjustRightInd w:val="0"/>
        <w:snapToGrid w:val="0"/>
        <w:spacing w:beforeLines="25" w:before="90" w:afterLines="25" w:after="90"/>
        <w:jc w:val="center"/>
        <w:rPr>
          <w:color w:val="000000"/>
          <w:sz w:val="28"/>
          <w:szCs w:val="28"/>
          <w:u w:val="single"/>
        </w:rPr>
      </w:pPr>
      <w:r>
        <w:rPr>
          <w:rFonts w:hint="eastAsia"/>
          <w:snapToGrid w:val="0"/>
          <w:kern w:val="0"/>
          <w:sz w:val="28"/>
          <w:szCs w:val="28"/>
          <w:u w:val="single"/>
        </w:rPr>
        <w:t>臺北</w:t>
      </w:r>
      <w:r w:rsidRPr="001A4E3A">
        <w:rPr>
          <w:snapToGrid w:val="0"/>
          <w:kern w:val="0"/>
          <w:sz w:val="28"/>
          <w:szCs w:val="28"/>
          <w:u w:val="single"/>
        </w:rPr>
        <w:t xml:space="preserve"> </w:t>
      </w:r>
      <w:r w:rsidRPr="001A4E3A">
        <w:rPr>
          <w:rFonts w:hAnsi="新細明體"/>
          <w:snapToGrid w:val="0"/>
          <w:kern w:val="0"/>
          <w:sz w:val="28"/>
          <w:szCs w:val="28"/>
        </w:rPr>
        <w:t>市</w:t>
      </w:r>
      <w:r>
        <w:rPr>
          <w:rFonts w:hint="eastAsia"/>
          <w:snapToGrid w:val="0"/>
          <w:kern w:val="0"/>
          <w:sz w:val="28"/>
          <w:szCs w:val="28"/>
          <w:u w:val="single"/>
        </w:rPr>
        <w:t>111</w:t>
      </w:r>
      <w:r w:rsidRPr="001A4E3A">
        <w:rPr>
          <w:rFonts w:hAnsi="新細明體"/>
          <w:snapToGrid w:val="0"/>
          <w:kern w:val="0"/>
          <w:sz w:val="28"/>
          <w:szCs w:val="28"/>
        </w:rPr>
        <w:t>學年度</w:t>
      </w:r>
      <w:r w:rsidRPr="001A4E3A">
        <w:rPr>
          <w:snapToGrid w:val="0"/>
          <w:kern w:val="0"/>
          <w:sz w:val="28"/>
          <w:szCs w:val="28"/>
        </w:rPr>
        <w:t xml:space="preserve"> </w:t>
      </w:r>
      <w:r w:rsidRPr="001A4E3A">
        <w:rPr>
          <w:rFonts w:hAnsi="新細明體"/>
          <w:snapToGrid w:val="0"/>
          <w:kern w:val="0"/>
          <w:sz w:val="28"/>
          <w:szCs w:val="28"/>
        </w:rPr>
        <w:t>第</w:t>
      </w:r>
      <w:r w:rsidRPr="00E27543">
        <w:rPr>
          <w:rFonts w:hAnsi="新細明體" w:hint="eastAsia"/>
          <w:snapToGrid w:val="0"/>
          <w:kern w:val="0"/>
          <w:sz w:val="28"/>
          <w:szCs w:val="28"/>
          <w:u w:val="single"/>
        </w:rPr>
        <w:t xml:space="preserve"> </w:t>
      </w:r>
      <w:r>
        <w:rPr>
          <w:rFonts w:hint="eastAsia"/>
          <w:snapToGrid w:val="0"/>
          <w:kern w:val="0"/>
          <w:sz w:val="28"/>
          <w:szCs w:val="28"/>
          <w:u w:val="single"/>
        </w:rPr>
        <w:t>一</w:t>
      </w:r>
      <w:r>
        <w:rPr>
          <w:rFonts w:hint="eastAsia"/>
          <w:snapToGrid w:val="0"/>
          <w:kern w:val="0"/>
          <w:sz w:val="28"/>
          <w:szCs w:val="28"/>
          <w:u w:val="single"/>
        </w:rPr>
        <w:t xml:space="preserve"> </w:t>
      </w:r>
      <w:r w:rsidRPr="001A4E3A">
        <w:rPr>
          <w:rFonts w:hAnsi="新細明體"/>
          <w:snapToGrid w:val="0"/>
          <w:kern w:val="0"/>
          <w:sz w:val="28"/>
          <w:szCs w:val="28"/>
        </w:rPr>
        <w:t>學期</w:t>
      </w:r>
      <w:r w:rsidRPr="001A4E3A">
        <w:rPr>
          <w:snapToGrid w:val="0"/>
          <w:kern w:val="0"/>
          <w:sz w:val="28"/>
          <w:szCs w:val="28"/>
        </w:rPr>
        <w:t xml:space="preserve"> </w:t>
      </w:r>
      <w:r w:rsidRPr="00E27543">
        <w:rPr>
          <w:snapToGrid w:val="0"/>
          <w:kern w:val="0"/>
          <w:sz w:val="28"/>
          <w:szCs w:val="28"/>
          <w:u w:val="single"/>
        </w:rPr>
        <w:t xml:space="preserve"> </w:t>
      </w:r>
      <w:r>
        <w:rPr>
          <w:rFonts w:hAnsi="新細明體" w:hint="eastAsia"/>
          <w:snapToGrid w:val="0"/>
          <w:kern w:val="0"/>
          <w:sz w:val="28"/>
          <w:szCs w:val="28"/>
          <w:u w:val="single"/>
        </w:rPr>
        <w:t>明湖</w:t>
      </w:r>
      <w:r>
        <w:rPr>
          <w:rFonts w:hAnsi="新細明體" w:hint="eastAsia"/>
          <w:snapToGrid w:val="0"/>
          <w:kern w:val="0"/>
          <w:sz w:val="28"/>
          <w:szCs w:val="28"/>
          <w:u w:val="single"/>
        </w:rPr>
        <w:t xml:space="preserve"> </w:t>
      </w:r>
      <w:r w:rsidRPr="001A4E3A">
        <w:rPr>
          <w:rFonts w:hAnsi="新細明體"/>
          <w:snapToGrid w:val="0"/>
          <w:kern w:val="0"/>
          <w:sz w:val="28"/>
          <w:szCs w:val="28"/>
        </w:rPr>
        <w:t>國民小學</w:t>
      </w:r>
      <w:r>
        <w:rPr>
          <w:rFonts w:hAnsi="新細明體" w:hint="eastAsia"/>
          <w:snapToGrid w:val="0"/>
          <w:kern w:val="0"/>
          <w:sz w:val="28"/>
          <w:szCs w:val="28"/>
        </w:rPr>
        <w:t xml:space="preserve"> </w:t>
      </w:r>
      <w:r>
        <w:rPr>
          <w:rFonts w:hint="eastAsia"/>
          <w:snapToGrid w:val="0"/>
          <w:kern w:val="0"/>
          <w:sz w:val="28"/>
          <w:szCs w:val="28"/>
          <w:u w:val="single"/>
        </w:rPr>
        <w:t>二</w:t>
      </w:r>
      <w:r>
        <w:rPr>
          <w:rFonts w:hint="eastAsia"/>
          <w:snapToGrid w:val="0"/>
          <w:kern w:val="0"/>
          <w:sz w:val="28"/>
          <w:szCs w:val="28"/>
          <w:u w:val="single"/>
        </w:rPr>
        <w:t>年級</w:t>
      </w:r>
      <w:r w:rsidRPr="00EA0A5E">
        <w:rPr>
          <w:rFonts w:hint="eastAsia"/>
          <w:snapToGrid w:val="0"/>
          <w:kern w:val="0"/>
          <w:sz w:val="28"/>
          <w:szCs w:val="28"/>
        </w:rPr>
        <w:t xml:space="preserve"> </w:t>
      </w:r>
      <w:r>
        <w:rPr>
          <w:rFonts w:hint="eastAsia"/>
          <w:snapToGrid w:val="0"/>
          <w:kern w:val="0"/>
          <w:sz w:val="28"/>
          <w:szCs w:val="28"/>
          <w:u w:val="single"/>
        </w:rPr>
        <w:t>健體</w:t>
      </w:r>
      <w:r w:rsidRPr="001A4E3A">
        <w:rPr>
          <w:rFonts w:hAnsi="新細明體"/>
          <w:bCs/>
          <w:snapToGrid w:val="0"/>
          <w:kern w:val="0"/>
          <w:sz w:val="28"/>
          <w:szCs w:val="28"/>
        </w:rPr>
        <w:t xml:space="preserve">領域教學計畫表　　</w:t>
      </w:r>
      <w:r w:rsidRPr="001A4E3A">
        <w:rPr>
          <w:rFonts w:hAnsi="新細明體"/>
          <w:snapToGrid w:val="0"/>
          <w:kern w:val="0"/>
          <w:sz w:val="28"/>
          <w:szCs w:val="28"/>
        </w:rPr>
        <w:t>設計者：</w:t>
      </w:r>
      <w:r>
        <w:rPr>
          <w:rFonts w:hint="eastAsia"/>
          <w:color w:val="000000"/>
          <w:sz w:val="28"/>
          <w:szCs w:val="28"/>
          <w:u w:val="single"/>
        </w:rPr>
        <w:t>健體領域團隊</w:t>
      </w:r>
    </w:p>
    <w:p w:rsidR="00D71E46" w:rsidRPr="00D71E46" w:rsidRDefault="00DC489F" w:rsidP="00D71E46">
      <w:pPr>
        <w:adjustRightInd w:val="0"/>
        <w:snapToGrid w:val="0"/>
        <w:spacing w:line="0" w:lineRule="atLeast"/>
        <w:jc w:val="both"/>
        <w:rPr>
          <w:rFonts w:hAnsi="新細明體"/>
          <w:b/>
          <w:sz w:val="36"/>
        </w:rPr>
      </w:pPr>
      <w:r w:rsidRPr="00D71E46">
        <w:rPr>
          <w:rFonts w:hAnsi="新細明體" w:hint="eastAsia"/>
          <w:b/>
          <w:sz w:val="36"/>
          <w:u w:val="single"/>
        </w:rPr>
        <w:t xml:space="preserve"> </w:t>
      </w:r>
      <w:r w:rsidR="00D71E46" w:rsidRPr="00D71E46">
        <w:rPr>
          <w:rFonts w:hAnsi="新細明體" w:hint="eastAsia"/>
          <w:b/>
          <w:sz w:val="36"/>
          <w:u w:val="single"/>
        </w:rPr>
        <w:t>(</w:t>
      </w:r>
      <w:r w:rsidR="00EB3D16">
        <w:rPr>
          <w:rFonts w:hAnsi="新細明體" w:hint="eastAsia"/>
          <w:b/>
          <w:sz w:val="36"/>
          <w:u w:val="single"/>
        </w:rPr>
        <w:t>健體</w:t>
      </w:r>
      <w:r w:rsidR="00944EF4">
        <w:rPr>
          <w:rFonts w:hAnsi="新細明體" w:hint="eastAsia"/>
          <w:b/>
          <w:sz w:val="36"/>
          <w:u w:val="single"/>
        </w:rPr>
        <w:t xml:space="preserve"> </w:t>
      </w:r>
      <w:r w:rsidR="00EB3D16">
        <w:rPr>
          <w:rFonts w:hAnsi="新細明體" w:hint="eastAsia"/>
          <w:b/>
          <w:sz w:val="36"/>
          <w:u w:val="single"/>
        </w:rPr>
        <w:t>2</w:t>
      </w:r>
      <w:r w:rsidR="00E137DB">
        <w:rPr>
          <w:rFonts w:hAnsi="新細明體" w:hint="eastAsia"/>
          <w:b/>
          <w:sz w:val="36"/>
          <w:u w:val="single"/>
        </w:rPr>
        <w:t xml:space="preserve"> </w:t>
      </w:r>
      <w:r w:rsidR="00EB3D16">
        <w:rPr>
          <w:rFonts w:hAnsi="新細明體" w:hint="eastAsia"/>
          <w:b/>
          <w:sz w:val="36"/>
          <w:u w:val="single"/>
        </w:rPr>
        <w:t>上</w:t>
      </w:r>
      <w:r w:rsidR="00D71E46" w:rsidRPr="00D71E46">
        <w:rPr>
          <w:rFonts w:hAnsi="新細明體" w:hint="eastAsia"/>
          <w:b/>
          <w:sz w:val="36"/>
          <w:u w:val="single"/>
        </w:rPr>
        <w:t>)</w:t>
      </w:r>
      <w:r w:rsidR="00D71E46" w:rsidRPr="00D71E46">
        <w:rPr>
          <w:rFonts w:hAnsi="新細明體" w:hint="eastAsia"/>
          <w:b/>
          <w:sz w:val="36"/>
        </w:rPr>
        <w:t>課程架構圖</w:t>
      </w:r>
    </w:p>
    <w:p w:rsidR="00EB3D16" w:rsidRPr="00F87EC3" w:rsidRDefault="00EE00EE" w:rsidP="00BC3E5A">
      <w:pPr>
        <w:adjustRightInd w:val="0"/>
        <w:snapToGrid w:val="0"/>
        <w:spacing w:line="0" w:lineRule="atLeast"/>
        <w:jc w:val="both"/>
        <w:rPr>
          <w:snapToGrid w:val="0"/>
          <w:kern w:val="0"/>
          <w:sz w:val="20"/>
          <w:szCs w:val="20"/>
        </w:rPr>
      </w:pPr>
      <w:r>
        <w:rPr>
          <w:noProof/>
          <w:kern w:val="0"/>
          <w:sz w:val="36"/>
          <w:szCs w:val="36"/>
        </w:rPr>
        <mc:AlternateContent>
          <mc:Choice Requires="wpg">
            <w:drawing>
              <wp:inline distT="0" distB="0" distL="0" distR="0" wp14:anchorId="422BA375" wp14:editId="1F2A9FCA">
                <wp:extent cx="4610100" cy="5402580"/>
                <wp:effectExtent l="19050" t="19050" r="19050" b="26670"/>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402580"/>
                          <a:chOff x="1738" y="2187"/>
                          <a:chExt cx="7260" cy="8508"/>
                        </a:xfrm>
                      </wpg:grpSpPr>
                      <wps:wsp>
                        <wps:cNvPr id="2" name="Text Box 3"/>
                        <wps:cNvSpPr txBox="1">
                          <a:spLocks noChangeArrowheads="1"/>
                        </wps:cNvSpPr>
                        <wps:spPr bwMode="auto">
                          <a:xfrm>
                            <a:off x="1738" y="5355"/>
                            <a:ext cx="1620" cy="540"/>
                          </a:xfrm>
                          <a:prstGeom prst="rect">
                            <a:avLst/>
                          </a:prstGeom>
                          <a:solidFill>
                            <a:srgbClr val="FFFFFF"/>
                          </a:solidFill>
                          <a:ln w="38100" cmpd="dbl">
                            <a:solidFill>
                              <a:srgbClr val="000000"/>
                            </a:solidFill>
                            <a:miter lim="800000"/>
                            <a:headEnd/>
                            <a:tailEnd/>
                          </a:ln>
                        </wps:spPr>
                        <wps:txbx>
                          <w:txbxContent>
                            <w:p w:rsidR="007F63CF" w:rsidRDefault="00EE00EE" w:rsidP="00266A60">
                              <w:pPr>
                                <w:jc w:val="center"/>
                                <w:rPr>
                                  <w:rFonts w:ascii="新細明體" w:hAnsi="新細明體"/>
                                </w:rPr>
                              </w:pPr>
                              <w:r>
                                <w:rPr>
                                  <w:rFonts w:ascii="新細明體" w:hAnsi="新細明體" w:hint="eastAsia"/>
                                </w:rPr>
                                <w:t>健體二上</w:t>
                              </w:r>
                            </w:p>
                          </w:txbxContent>
                        </wps:txbx>
                        <wps:bodyPr rot="0" vert="horz" wrap="square" lIns="91440" tIns="45720" rIns="91440" bIns="45720" anchor="t" anchorCtr="0" upright="1">
                          <a:noAutofit/>
                        </wps:bodyPr>
                      </wps:wsp>
                      <wps:wsp>
                        <wps:cNvPr id="3" name="Line 4"/>
                        <wps:cNvCnPr/>
                        <wps:spPr bwMode="auto">
                          <a:xfrm>
                            <a:off x="6162" y="7707"/>
                            <a:ext cx="2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141" y="2907"/>
                            <a:ext cx="2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6162" y="3828"/>
                            <a:ext cx="2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6127" y="6666"/>
                            <a:ext cx="2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6113" y="5610"/>
                            <a:ext cx="2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3627" y="2907"/>
                            <a:ext cx="0" cy="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3627" y="2907"/>
                            <a:ext cx="4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3358" y="5613"/>
                            <a:ext cx="709"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3654" y="6666"/>
                            <a:ext cx="4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3651" y="3828"/>
                            <a:ext cx="41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3615" y="7707"/>
                            <a:ext cx="4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4035" y="2337"/>
                            <a:ext cx="2148" cy="795"/>
                          </a:xfrm>
                          <a:prstGeom prst="rect">
                            <a:avLst/>
                          </a:prstGeom>
                          <a:solidFill>
                            <a:srgbClr val="FFFFFF"/>
                          </a:solidFill>
                          <a:ln w="38100" cmpd="dbl">
                            <a:solidFill>
                              <a:srgbClr val="000000"/>
                            </a:solidFill>
                            <a:miter lim="800000"/>
                            <a:headEnd/>
                            <a:tailEnd/>
                          </a:ln>
                        </wps:spPr>
                        <wps:txbx>
                          <w:txbxContent>
                            <w:p w:rsidR="007F63CF" w:rsidRDefault="00EE00EE" w:rsidP="00266A60">
                              <w:pPr>
                                <w:spacing w:line="0" w:lineRule="atLeast"/>
                                <w:jc w:val="center"/>
                                <w:rPr>
                                  <w:rFonts w:ascii="新細明體" w:hAnsi="新細明體"/>
                                  <w:sz w:val="32"/>
                                </w:rPr>
                              </w:pPr>
                              <w:r w:rsidRPr="00BC72E5">
                                <w:rPr>
                                  <w:rFonts w:ascii="新細明體" w:hAnsi="新細明體" w:hint="eastAsia"/>
                                </w:rPr>
                                <w:t>單元一、吃出健康和活力</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4049" y="3288"/>
                            <a:ext cx="2122" cy="804"/>
                          </a:xfrm>
                          <a:prstGeom prst="rect">
                            <a:avLst/>
                          </a:prstGeom>
                          <a:solidFill>
                            <a:srgbClr val="FFFFFF"/>
                          </a:solidFill>
                          <a:ln w="38100" cmpd="dbl">
                            <a:solidFill>
                              <a:srgbClr val="000000"/>
                            </a:solidFill>
                            <a:miter lim="800000"/>
                            <a:headEnd/>
                            <a:tailEnd/>
                          </a:ln>
                        </wps:spPr>
                        <wps:txbx>
                          <w:txbxContent>
                            <w:p w:rsidR="007F63CF" w:rsidRDefault="00EE00EE" w:rsidP="00266A60">
                              <w:pPr>
                                <w:spacing w:line="0" w:lineRule="atLeast"/>
                                <w:jc w:val="center"/>
                                <w:rPr>
                                  <w:rFonts w:ascii="新細明體" w:hAnsi="新細明體"/>
                                </w:rPr>
                              </w:pPr>
                              <w:r w:rsidRPr="00BC72E5">
                                <w:rPr>
                                  <w:rFonts w:ascii="新細明體" w:hAnsi="新細明體" w:hint="eastAsia"/>
                                </w:rPr>
                                <w:t>單元二、我真的不錯</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4067" y="5193"/>
                            <a:ext cx="2104" cy="900"/>
                          </a:xfrm>
                          <a:prstGeom prst="rect">
                            <a:avLst/>
                          </a:prstGeom>
                          <a:solidFill>
                            <a:srgbClr val="FFFFFF"/>
                          </a:solidFill>
                          <a:ln w="38100" cmpd="dbl">
                            <a:solidFill>
                              <a:srgbClr val="000000"/>
                            </a:solidFill>
                            <a:miter lim="800000"/>
                            <a:headEnd/>
                            <a:tailEnd/>
                          </a:ln>
                        </wps:spPr>
                        <wps:txbx>
                          <w:txbxContent>
                            <w:p w:rsidR="007F63CF" w:rsidRPr="00BC72E5" w:rsidRDefault="00EE00EE" w:rsidP="00266A60">
                              <w:pPr>
                                <w:spacing w:line="0" w:lineRule="atLeast"/>
                                <w:jc w:val="center"/>
                                <w:rPr>
                                  <w:rFonts w:ascii="新細明體" w:hAnsi="新細明體"/>
                                </w:rPr>
                              </w:pPr>
                              <w:r w:rsidRPr="00BC72E5">
                                <w:rPr>
                                  <w:rFonts w:ascii="新細明體" w:hAnsi="新細明體" w:hint="eastAsia"/>
                                </w:rPr>
                                <w:t>單元四、運動新視野</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4067" y="6204"/>
                            <a:ext cx="2116" cy="891"/>
                          </a:xfrm>
                          <a:prstGeom prst="rect">
                            <a:avLst/>
                          </a:prstGeom>
                          <a:solidFill>
                            <a:srgbClr val="FFFFFF"/>
                          </a:solidFill>
                          <a:ln w="38100" cmpd="dbl">
                            <a:solidFill>
                              <a:srgbClr val="000000"/>
                            </a:solidFill>
                            <a:miter lim="800000"/>
                            <a:headEnd/>
                            <a:tailEnd/>
                          </a:ln>
                        </wps:spPr>
                        <wps:txbx>
                          <w:txbxContent>
                            <w:p w:rsidR="007F63CF" w:rsidRDefault="00EE00EE" w:rsidP="00266A60">
                              <w:pPr>
                                <w:jc w:val="center"/>
                                <w:rPr>
                                  <w:sz w:val="32"/>
                                </w:rPr>
                              </w:pPr>
                              <w:r w:rsidRPr="00BC72E5">
                                <w:rPr>
                                  <w:rFonts w:ascii="新細明體" w:hAnsi="新細明體" w:hint="eastAsia"/>
                                </w:rPr>
                                <w:t>單元五、運動有妙招</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4067" y="7278"/>
                            <a:ext cx="2116" cy="825"/>
                          </a:xfrm>
                          <a:prstGeom prst="rect">
                            <a:avLst/>
                          </a:prstGeom>
                          <a:solidFill>
                            <a:srgbClr val="FFFFFF"/>
                          </a:solidFill>
                          <a:ln w="38100" cmpd="dbl">
                            <a:solidFill>
                              <a:srgbClr val="000000"/>
                            </a:solidFill>
                            <a:miter lim="800000"/>
                            <a:headEnd/>
                            <a:tailEnd/>
                          </a:ln>
                        </wps:spPr>
                        <wps:txbx>
                          <w:txbxContent>
                            <w:p w:rsidR="007F63CF" w:rsidRDefault="00EE00EE" w:rsidP="00266A60">
                              <w:pPr>
                                <w:spacing w:line="0" w:lineRule="atLeast"/>
                                <w:jc w:val="center"/>
                                <w:rPr>
                                  <w:rFonts w:ascii="新細明體" w:hAnsi="新細明體"/>
                                </w:rPr>
                              </w:pPr>
                              <w:r w:rsidRPr="00BC72E5">
                                <w:rPr>
                                  <w:rFonts w:ascii="新細明體" w:hAnsi="新細明體" w:hint="eastAsia"/>
                                </w:rPr>
                                <w:t>單元六、身體動起來</w:t>
                              </w:r>
                            </w:p>
                            <w:p w:rsidR="007F63CF" w:rsidRDefault="00EF59CC" w:rsidP="00266A60">
                              <w:pPr>
                                <w:rPr>
                                  <w:sz w:val="32"/>
                                </w:rPr>
                              </w:pP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6409" y="3207"/>
                            <a:ext cx="2589" cy="885"/>
                          </a:xfrm>
                          <a:prstGeom prst="rect">
                            <a:avLst/>
                          </a:prstGeom>
                          <a:solidFill>
                            <a:srgbClr val="FFFFFF"/>
                          </a:solidFill>
                          <a:ln w="38100" cmpd="dbl">
                            <a:solidFill>
                              <a:srgbClr val="000000"/>
                            </a:solidFill>
                            <a:miter lim="800000"/>
                            <a:headEnd/>
                            <a:tailEnd/>
                          </a:ln>
                        </wps:spPr>
                        <wps:txb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我喜歡自己</w:t>
                              </w:r>
                            </w:p>
                            <w:p w:rsidR="007F63CF" w:rsidRDefault="00EE00EE" w:rsidP="00266A60">
                              <w:pPr>
                                <w:spacing w:line="240" w:lineRule="exact"/>
                                <w:ind w:leftChars="50" w:left="120"/>
                                <w:jc w:val="both"/>
                                <w:rPr>
                                  <w:rFonts w:ascii="新細明體"/>
                                  <w:sz w:val="20"/>
                                </w:rPr>
                              </w:pPr>
                              <w:r>
                                <w:rPr>
                                  <w:rFonts w:ascii="新細明體" w:hint="eastAsia"/>
                                  <w:sz w:val="20"/>
                                </w:rPr>
                                <w:t>2.我是感官的好</w:t>
                              </w:r>
                              <w:r w:rsidRPr="00BC72E5">
                                <w:rPr>
                                  <w:rFonts w:ascii="新細明體" w:hint="eastAsia"/>
                                  <w:sz w:val="20"/>
                                </w:rPr>
                                <w:t>主人</w:t>
                              </w:r>
                            </w:p>
                            <w:p w:rsidR="007F63CF" w:rsidRDefault="00EE00EE" w:rsidP="00266A60">
                              <w:pPr>
                                <w:spacing w:line="240" w:lineRule="exact"/>
                                <w:ind w:leftChars="50" w:left="120"/>
                                <w:jc w:val="both"/>
                                <w:rPr>
                                  <w:rFonts w:ascii="新細明體"/>
                                  <w:sz w:val="20"/>
                                </w:rPr>
                              </w:pPr>
                              <w:r>
                                <w:rPr>
                                  <w:rFonts w:ascii="新細明體" w:hint="eastAsia"/>
                                  <w:sz w:val="20"/>
                                </w:rPr>
                                <w:t>3.感官救護站</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6396" y="5004"/>
                            <a:ext cx="2602" cy="921"/>
                          </a:xfrm>
                          <a:prstGeom prst="rect">
                            <a:avLst/>
                          </a:prstGeom>
                          <a:solidFill>
                            <a:srgbClr val="FFFFFF"/>
                          </a:solidFill>
                          <a:ln w="38100" cmpd="dbl">
                            <a:solidFill>
                              <a:srgbClr val="000000"/>
                            </a:solidFill>
                            <a:miter lim="800000"/>
                            <a:headEnd/>
                            <a:tailEnd/>
                          </a:ln>
                        </wps:spPr>
                        <wps:txb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與繩同遊</w:t>
                              </w:r>
                            </w:p>
                            <w:p w:rsidR="007F63CF" w:rsidRPr="00BC72E5" w:rsidRDefault="00EE00EE" w:rsidP="00266A60">
                              <w:pPr>
                                <w:spacing w:line="240" w:lineRule="exact"/>
                                <w:ind w:leftChars="50" w:left="120"/>
                                <w:jc w:val="both"/>
                                <w:rPr>
                                  <w:rFonts w:ascii="新細明體"/>
                                  <w:sz w:val="20"/>
                                </w:rPr>
                              </w:pPr>
                              <w:r>
                                <w:rPr>
                                  <w:rFonts w:ascii="新細明體" w:hint="eastAsia"/>
                                  <w:sz w:val="20"/>
                                </w:rPr>
                                <w:t>2.</w:t>
                              </w:r>
                              <w:r w:rsidRPr="00BC72E5">
                                <w:rPr>
                                  <w:rFonts w:ascii="新細明體" w:hint="eastAsia"/>
                                  <w:sz w:val="20"/>
                                </w:rPr>
                                <w:t>伸展繩</w:t>
                              </w:r>
                            </w:p>
                            <w:p w:rsidR="007F63CF" w:rsidRDefault="00EE00EE" w:rsidP="00266A60">
                              <w:pPr>
                                <w:spacing w:line="240" w:lineRule="exact"/>
                                <w:ind w:leftChars="50" w:left="120"/>
                                <w:jc w:val="both"/>
                                <w:rPr>
                                  <w:rFonts w:ascii="新細明體"/>
                                  <w:sz w:val="20"/>
                                </w:rPr>
                              </w:pPr>
                              <w:r>
                                <w:rPr>
                                  <w:rFonts w:ascii="新細明體" w:hint="eastAsia"/>
                                  <w:sz w:val="20"/>
                                </w:rPr>
                                <w:t>3.</w:t>
                              </w:r>
                              <w:r w:rsidRPr="00BC72E5">
                                <w:rPr>
                                  <w:rFonts w:ascii="新細明體" w:hint="eastAsia"/>
                                  <w:sz w:val="20"/>
                                </w:rPr>
                                <w:t>繩奇活力</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6420" y="6018"/>
                            <a:ext cx="2578" cy="648"/>
                          </a:xfrm>
                          <a:prstGeom prst="rect">
                            <a:avLst/>
                          </a:prstGeom>
                          <a:solidFill>
                            <a:srgbClr val="FFFFFF"/>
                          </a:solidFill>
                          <a:ln w="38100" cmpd="dbl">
                            <a:solidFill>
                              <a:srgbClr val="000000"/>
                            </a:solidFill>
                            <a:miter lim="800000"/>
                            <a:headEnd/>
                            <a:tailEnd/>
                          </a:ln>
                        </wps:spPr>
                        <wps:txb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學校運動資源</w:t>
                              </w:r>
                            </w:p>
                            <w:p w:rsidR="007F63CF" w:rsidRDefault="00EE00EE" w:rsidP="00266A60">
                              <w:pPr>
                                <w:spacing w:line="240" w:lineRule="exact"/>
                                <w:ind w:leftChars="50" w:left="120"/>
                                <w:jc w:val="both"/>
                                <w:rPr>
                                  <w:rFonts w:ascii="新細明體"/>
                                  <w:sz w:val="20"/>
                                </w:rPr>
                              </w:pPr>
                              <w:r>
                                <w:rPr>
                                  <w:rFonts w:ascii="新細明體"/>
                                  <w:sz w:val="20"/>
                                </w:rPr>
                                <w:t>2</w:t>
                              </w:r>
                              <w:r>
                                <w:rPr>
                                  <w:rFonts w:ascii="新細明體" w:hint="eastAsia"/>
                                  <w:sz w:val="20"/>
                                </w:rPr>
                                <w:t>.</w:t>
                              </w:r>
                              <w:r w:rsidRPr="00BC72E5">
                                <w:rPr>
                                  <w:rFonts w:ascii="新細明體" w:hint="eastAsia"/>
                                  <w:sz w:val="20"/>
                                </w:rPr>
                                <w:t>穿鞋學問大</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6403" y="2187"/>
                            <a:ext cx="2595" cy="945"/>
                          </a:xfrm>
                          <a:prstGeom prst="rect">
                            <a:avLst/>
                          </a:prstGeom>
                          <a:solidFill>
                            <a:srgbClr val="FFFFFF"/>
                          </a:solidFill>
                          <a:ln w="38100" cmpd="dbl">
                            <a:solidFill>
                              <a:srgbClr val="000000"/>
                            </a:solidFill>
                            <a:miter lim="800000"/>
                            <a:headEnd/>
                            <a:tailEnd/>
                          </a:ln>
                        </wps:spPr>
                        <wps:txb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健康飲食</w:t>
                              </w:r>
                            </w:p>
                            <w:p w:rsidR="007F63CF" w:rsidRPr="00BC72E5" w:rsidRDefault="00EE00EE" w:rsidP="00266A60">
                              <w:pPr>
                                <w:spacing w:line="240" w:lineRule="exact"/>
                                <w:ind w:leftChars="50" w:left="120"/>
                                <w:jc w:val="both"/>
                                <w:rPr>
                                  <w:rFonts w:ascii="新細明體"/>
                                  <w:sz w:val="20"/>
                                </w:rPr>
                              </w:pPr>
                              <w:r>
                                <w:rPr>
                                  <w:rFonts w:ascii="新細明體" w:hint="eastAsia"/>
                                  <w:sz w:val="20"/>
                                </w:rPr>
                                <w:t>2.</w:t>
                              </w:r>
                              <w:r w:rsidRPr="00BC72E5">
                                <w:rPr>
                                  <w:rFonts w:ascii="新細明體" w:hint="eastAsia"/>
                                  <w:sz w:val="20"/>
                                </w:rPr>
                                <w:t>飲食追追追</w:t>
                              </w:r>
                            </w:p>
                            <w:p w:rsidR="007F63CF" w:rsidRDefault="00EE00EE" w:rsidP="00266A60">
                              <w:pPr>
                                <w:spacing w:line="240" w:lineRule="exact"/>
                                <w:ind w:leftChars="50" w:left="120"/>
                                <w:jc w:val="both"/>
                                <w:rPr>
                                  <w:rFonts w:ascii="新細明體"/>
                                </w:rPr>
                              </w:pPr>
                              <w:r>
                                <w:rPr>
                                  <w:rFonts w:ascii="新細明體" w:hint="eastAsia"/>
                                  <w:sz w:val="20"/>
                                </w:rPr>
                                <w:t>3.</w:t>
                              </w:r>
                              <w:r w:rsidRPr="00BC72E5">
                                <w:rPr>
                                  <w:rFonts w:ascii="新細明體" w:hint="eastAsia"/>
                                  <w:sz w:val="20"/>
                                </w:rPr>
                                <w:t>飲食安全小</w:t>
                              </w:r>
                              <w:r>
                                <w:rPr>
                                  <w:rFonts w:ascii="新細明體" w:hint="eastAsia"/>
                                  <w:sz w:val="20"/>
                                </w:rPr>
                                <w:t>秘訣</w:t>
                              </w:r>
                            </w:p>
                          </w:txbxContent>
                        </wps:txbx>
                        <wps:bodyPr rot="0" vert="horz" wrap="square" lIns="91440" tIns="45720" rIns="91440" bIns="45720" anchor="t" anchorCtr="0" upright="1">
                          <a:noAutofit/>
                        </wps:bodyPr>
                      </wps:wsp>
                      <wps:wsp>
                        <wps:cNvPr id="44" name="Text Box 24"/>
                        <wps:cNvSpPr txBox="1">
                          <a:spLocks noChangeArrowheads="1"/>
                        </wps:cNvSpPr>
                        <wps:spPr bwMode="auto">
                          <a:xfrm>
                            <a:off x="6420" y="6771"/>
                            <a:ext cx="2578" cy="1203"/>
                          </a:xfrm>
                          <a:prstGeom prst="rect">
                            <a:avLst/>
                          </a:prstGeom>
                          <a:solidFill>
                            <a:srgbClr val="FFFFFF"/>
                          </a:solidFill>
                          <a:ln w="38100" cmpd="dbl">
                            <a:solidFill>
                              <a:srgbClr val="000000"/>
                            </a:solidFill>
                            <a:miter lim="800000"/>
                            <a:headEnd/>
                            <a:tailEnd/>
                          </a:ln>
                        </wps:spPr>
                        <wps:txb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同心協力</w:t>
                              </w:r>
                            </w:p>
                            <w:p w:rsidR="007F63CF" w:rsidRPr="00BC72E5" w:rsidRDefault="00EE00EE" w:rsidP="00266A60">
                              <w:pPr>
                                <w:spacing w:line="240" w:lineRule="exact"/>
                                <w:ind w:leftChars="50" w:left="120"/>
                                <w:jc w:val="both"/>
                                <w:rPr>
                                  <w:rFonts w:ascii="新細明體"/>
                                  <w:sz w:val="20"/>
                                </w:rPr>
                              </w:pPr>
                              <w:r>
                                <w:rPr>
                                  <w:rFonts w:ascii="新細明體" w:hint="eastAsia"/>
                                  <w:sz w:val="20"/>
                                </w:rPr>
                                <w:t>2.</w:t>
                              </w:r>
                              <w:r w:rsidRPr="00BC72E5">
                                <w:rPr>
                                  <w:rFonts w:ascii="新細明體" w:hint="eastAsia"/>
                                  <w:sz w:val="20"/>
                                </w:rPr>
                                <w:t>搖滾樂</w:t>
                              </w:r>
                            </w:p>
                            <w:p w:rsidR="007F63CF" w:rsidRDefault="00EE00EE" w:rsidP="00266A60">
                              <w:pPr>
                                <w:spacing w:line="240" w:lineRule="exact"/>
                                <w:ind w:leftChars="50" w:left="120"/>
                                <w:jc w:val="both"/>
                                <w:rPr>
                                  <w:rFonts w:ascii="新細明體"/>
                                  <w:sz w:val="20"/>
                                </w:rPr>
                              </w:pPr>
                              <w:r>
                                <w:rPr>
                                  <w:rFonts w:ascii="新細明體" w:hint="eastAsia"/>
                                  <w:sz w:val="20"/>
                                </w:rPr>
                                <w:t>3.</w:t>
                              </w:r>
                              <w:r w:rsidRPr="00BC72E5">
                                <w:rPr>
                                  <w:rFonts w:ascii="新細明體" w:hint="eastAsia"/>
                                  <w:sz w:val="20"/>
                                </w:rPr>
                                <w:t>我是小拳王</w:t>
                              </w:r>
                            </w:p>
                            <w:p w:rsidR="007F63CF" w:rsidRDefault="00EE00EE" w:rsidP="00266A60">
                              <w:pPr>
                                <w:spacing w:line="240" w:lineRule="exact"/>
                                <w:ind w:leftChars="50" w:left="120"/>
                                <w:jc w:val="both"/>
                                <w:rPr>
                                  <w:rFonts w:ascii="新細明體"/>
                                  <w:sz w:val="20"/>
                                </w:rPr>
                              </w:pPr>
                              <w:r>
                                <w:rPr>
                                  <w:rFonts w:ascii="新細明體" w:hint="eastAsia"/>
                                  <w:sz w:val="20"/>
                                </w:rPr>
                                <w:t>4.</w:t>
                              </w:r>
                              <w:r w:rsidRPr="00BC72E5">
                                <w:rPr>
                                  <w:rFonts w:ascii="新細明體" w:hint="eastAsia"/>
                                  <w:sz w:val="20"/>
                                </w:rPr>
                                <w:t>圓的世界</w:t>
                              </w:r>
                            </w:p>
                          </w:txbxContent>
                        </wps:txbx>
                        <wps:bodyPr rot="0" vert="horz" wrap="square" lIns="91440" tIns="45720" rIns="91440" bIns="45720" anchor="t" anchorCtr="0" upright="1">
                          <a:noAutofit/>
                        </wps:bodyPr>
                      </wps:wsp>
                      <wps:wsp>
                        <wps:cNvPr id="45" name="Line 25"/>
                        <wps:cNvCnPr/>
                        <wps:spPr bwMode="auto">
                          <a:xfrm>
                            <a:off x="6126" y="10095"/>
                            <a:ext cx="2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26"/>
                        <wps:cNvCnPr/>
                        <wps:spPr bwMode="auto">
                          <a:xfrm>
                            <a:off x="3615" y="10095"/>
                            <a:ext cx="4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27"/>
                        <wps:cNvSpPr txBox="1">
                          <a:spLocks noChangeArrowheads="1"/>
                        </wps:cNvSpPr>
                        <wps:spPr bwMode="auto">
                          <a:xfrm>
                            <a:off x="4067" y="9555"/>
                            <a:ext cx="2116" cy="900"/>
                          </a:xfrm>
                          <a:prstGeom prst="rect">
                            <a:avLst/>
                          </a:prstGeom>
                          <a:solidFill>
                            <a:srgbClr val="FFFFFF"/>
                          </a:solidFill>
                          <a:ln w="38100" cmpd="dbl">
                            <a:solidFill>
                              <a:srgbClr val="000000"/>
                            </a:solidFill>
                            <a:miter lim="800000"/>
                            <a:headEnd/>
                            <a:tailEnd/>
                          </a:ln>
                        </wps:spPr>
                        <wps:txbx>
                          <w:txbxContent>
                            <w:p w:rsidR="007F63CF" w:rsidRDefault="00EE00EE" w:rsidP="00266A60">
                              <w:pPr>
                                <w:spacing w:line="0" w:lineRule="atLeast"/>
                                <w:jc w:val="center"/>
                                <w:rPr>
                                  <w:rFonts w:ascii="新細明體" w:hAnsi="新細明體"/>
                                </w:rPr>
                              </w:pPr>
                              <w:r w:rsidRPr="00F246F6">
                                <w:rPr>
                                  <w:rFonts w:ascii="新細明體" w:hAnsi="新細明體" w:hint="eastAsia"/>
                                </w:rPr>
                                <w:t>單元八、球兒真好玩</w:t>
                              </w:r>
                            </w:p>
                            <w:p w:rsidR="007F63CF" w:rsidRDefault="00EF59CC" w:rsidP="00266A60">
                              <w:pPr>
                                <w:rPr>
                                  <w:sz w:val="32"/>
                                </w:rPr>
                              </w:pPr>
                            </w:p>
                          </w:txbxContent>
                        </wps:txbx>
                        <wps:bodyPr rot="0" vert="horz" wrap="square" lIns="91440" tIns="45720" rIns="91440" bIns="45720" anchor="t" anchorCtr="0" upright="1">
                          <a:noAutofit/>
                        </wps:bodyPr>
                      </wps:wsp>
                      <wps:wsp>
                        <wps:cNvPr id="48" name="Text Box 28"/>
                        <wps:cNvSpPr txBox="1">
                          <a:spLocks noChangeArrowheads="1"/>
                        </wps:cNvSpPr>
                        <wps:spPr bwMode="auto">
                          <a:xfrm>
                            <a:off x="6434" y="9339"/>
                            <a:ext cx="2564" cy="1356"/>
                          </a:xfrm>
                          <a:prstGeom prst="rect">
                            <a:avLst/>
                          </a:prstGeom>
                          <a:solidFill>
                            <a:srgbClr val="FFFFFF"/>
                          </a:solidFill>
                          <a:ln w="38100" cmpd="dbl">
                            <a:solidFill>
                              <a:srgbClr val="000000"/>
                            </a:solidFill>
                            <a:miter lim="800000"/>
                            <a:headEnd/>
                            <a:tailEnd/>
                          </a:ln>
                        </wps:spPr>
                        <wps:txbx>
                          <w:txbxContent>
                            <w:p w:rsidR="007F63CF" w:rsidRPr="00F246F6" w:rsidRDefault="00EE00EE" w:rsidP="00266A60">
                              <w:pPr>
                                <w:spacing w:line="240" w:lineRule="exact"/>
                                <w:ind w:leftChars="50" w:left="120"/>
                                <w:jc w:val="both"/>
                                <w:rPr>
                                  <w:rFonts w:ascii="新細明體"/>
                                  <w:sz w:val="20"/>
                                </w:rPr>
                              </w:pPr>
                              <w:r w:rsidRPr="00F246F6">
                                <w:rPr>
                                  <w:rFonts w:ascii="新細明體" w:hint="eastAsia"/>
                                  <w:sz w:val="20"/>
                                </w:rPr>
                                <w:t>1</w:t>
                              </w:r>
                              <w:r>
                                <w:rPr>
                                  <w:rFonts w:ascii="新細明體" w:hint="eastAsia"/>
                                  <w:sz w:val="20"/>
                                </w:rPr>
                                <w:t>.</w:t>
                              </w:r>
                              <w:r w:rsidRPr="00F246F6">
                                <w:rPr>
                                  <w:rFonts w:ascii="新細明體" w:hint="eastAsia"/>
                                  <w:sz w:val="20"/>
                                </w:rPr>
                                <w:t>飛越地平線</w:t>
                              </w:r>
                            </w:p>
                            <w:p w:rsidR="007F63CF" w:rsidRPr="00F246F6" w:rsidRDefault="00EE00EE" w:rsidP="00266A60">
                              <w:pPr>
                                <w:spacing w:line="240" w:lineRule="exact"/>
                                <w:ind w:leftChars="50" w:left="120"/>
                                <w:jc w:val="both"/>
                                <w:rPr>
                                  <w:rFonts w:ascii="新細明體"/>
                                  <w:sz w:val="20"/>
                                </w:rPr>
                              </w:pPr>
                              <w:r>
                                <w:rPr>
                                  <w:rFonts w:ascii="新細明體" w:hint="eastAsia"/>
                                  <w:sz w:val="20"/>
                                </w:rPr>
                                <w:t>2.擲球樂趣多</w:t>
                              </w:r>
                            </w:p>
                            <w:p w:rsidR="007F63CF" w:rsidRDefault="00EE00EE" w:rsidP="00266A60">
                              <w:pPr>
                                <w:spacing w:line="240" w:lineRule="exact"/>
                                <w:ind w:leftChars="50" w:left="120"/>
                                <w:jc w:val="both"/>
                                <w:rPr>
                                  <w:rFonts w:ascii="新細明體"/>
                                  <w:sz w:val="20"/>
                                </w:rPr>
                              </w:pPr>
                              <w:r>
                                <w:rPr>
                                  <w:rFonts w:ascii="新細明體" w:hint="eastAsia"/>
                                  <w:sz w:val="20"/>
                                </w:rPr>
                                <w:t>3.</w:t>
                              </w:r>
                              <w:r w:rsidRPr="00F246F6">
                                <w:rPr>
                                  <w:rFonts w:ascii="新細明體" w:hint="eastAsia"/>
                                  <w:sz w:val="20"/>
                                </w:rPr>
                                <w:t>滾地躲避球</w:t>
                              </w:r>
                            </w:p>
                            <w:p w:rsidR="007F63CF" w:rsidRDefault="00EE00EE" w:rsidP="007D173D">
                              <w:pPr>
                                <w:spacing w:line="240" w:lineRule="exact"/>
                                <w:ind w:leftChars="50" w:left="120"/>
                                <w:jc w:val="both"/>
                                <w:rPr>
                                  <w:rFonts w:ascii="新細明體"/>
                                  <w:sz w:val="20"/>
                                </w:rPr>
                              </w:pPr>
                              <w:r>
                                <w:rPr>
                                  <w:rFonts w:ascii="新細明體" w:hint="eastAsia"/>
                                  <w:sz w:val="20"/>
                                </w:rPr>
                                <w:t>4.控球精靈</w:t>
                              </w:r>
                            </w:p>
                            <w:p w:rsidR="007F63CF" w:rsidRDefault="00EE00EE" w:rsidP="007D173D">
                              <w:pPr>
                                <w:spacing w:line="240" w:lineRule="exact"/>
                                <w:ind w:leftChars="50" w:left="120"/>
                                <w:jc w:val="both"/>
                                <w:rPr>
                                  <w:rFonts w:ascii="新細明體"/>
                                  <w:sz w:val="20"/>
                                </w:rPr>
                              </w:pPr>
                              <w:r>
                                <w:rPr>
                                  <w:rFonts w:ascii="新細明體" w:hint="eastAsia"/>
                                  <w:sz w:val="20"/>
                                </w:rPr>
                                <w:t>5.跑壘遊戲</w:t>
                              </w:r>
                            </w:p>
                            <w:p w:rsidR="007F63CF" w:rsidRPr="00F246F6" w:rsidRDefault="00EF59CC" w:rsidP="00266A60">
                              <w:pPr>
                                <w:spacing w:line="240" w:lineRule="exact"/>
                                <w:ind w:leftChars="50" w:left="120"/>
                                <w:jc w:val="both"/>
                                <w:rPr>
                                  <w:rFonts w:ascii="新細明體"/>
                                  <w:sz w:val="20"/>
                                </w:rPr>
                              </w:pPr>
                            </w:p>
                          </w:txbxContent>
                        </wps:txbx>
                        <wps:bodyPr rot="0" vert="horz" wrap="square" lIns="91440" tIns="45720" rIns="91440" bIns="45720" anchor="t" anchorCtr="0" upright="1">
                          <a:noAutofit/>
                        </wps:bodyPr>
                      </wps:wsp>
                      <wps:wsp>
                        <wps:cNvPr id="28" name="Line 6"/>
                        <wps:cNvCnPr/>
                        <wps:spPr bwMode="auto">
                          <a:xfrm>
                            <a:off x="6149" y="4758"/>
                            <a:ext cx="2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13"/>
                        <wps:cNvCnPr/>
                        <wps:spPr bwMode="auto">
                          <a:xfrm>
                            <a:off x="3638" y="4758"/>
                            <a:ext cx="41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6"/>
                        <wps:cNvSpPr txBox="1">
                          <a:spLocks noChangeArrowheads="1"/>
                        </wps:cNvSpPr>
                        <wps:spPr bwMode="auto">
                          <a:xfrm>
                            <a:off x="4067" y="4272"/>
                            <a:ext cx="2116" cy="774"/>
                          </a:xfrm>
                          <a:prstGeom prst="rect">
                            <a:avLst/>
                          </a:prstGeom>
                          <a:solidFill>
                            <a:srgbClr val="FFFFFF"/>
                          </a:solidFill>
                          <a:ln w="38100" cmpd="dbl">
                            <a:solidFill>
                              <a:srgbClr val="000000"/>
                            </a:solidFill>
                            <a:miter lim="800000"/>
                            <a:headEnd/>
                            <a:tailEnd/>
                          </a:ln>
                        </wps:spPr>
                        <wps:txbx>
                          <w:txbxContent>
                            <w:p w:rsidR="007F63CF" w:rsidRDefault="00EE00EE" w:rsidP="00266A60">
                              <w:pPr>
                                <w:spacing w:line="0" w:lineRule="atLeast"/>
                                <w:jc w:val="center"/>
                                <w:rPr>
                                  <w:rFonts w:ascii="新細明體" w:hAnsi="新細明體"/>
                                </w:rPr>
                              </w:pPr>
                              <w:r w:rsidRPr="00BC72E5">
                                <w:rPr>
                                  <w:rFonts w:ascii="新細明體" w:hAnsi="新細明體" w:hint="eastAsia"/>
                                </w:rPr>
                                <w:t>單元三、拒絕菸酒</w:t>
                              </w:r>
                            </w:p>
                          </w:txbxContent>
                        </wps:txbx>
                        <wps:bodyPr rot="0" vert="horz" wrap="square" lIns="91440" tIns="45720" rIns="91440" bIns="45720" anchor="t" anchorCtr="0" upright="1">
                          <a:noAutofit/>
                        </wps:bodyPr>
                      </wps:wsp>
                      <wps:wsp>
                        <wps:cNvPr id="31" name="Text Box 20"/>
                        <wps:cNvSpPr txBox="1">
                          <a:spLocks noChangeArrowheads="1"/>
                        </wps:cNvSpPr>
                        <wps:spPr bwMode="auto">
                          <a:xfrm>
                            <a:off x="6396" y="4272"/>
                            <a:ext cx="2602" cy="675"/>
                          </a:xfrm>
                          <a:prstGeom prst="rect">
                            <a:avLst/>
                          </a:prstGeom>
                          <a:solidFill>
                            <a:srgbClr val="FFFFFF"/>
                          </a:solidFill>
                          <a:ln w="38100" cmpd="dbl">
                            <a:solidFill>
                              <a:srgbClr val="000000"/>
                            </a:solidFill>
                            <a:miter lim="800000"/>
                            <a:headEnd/>
                            <a:tailEnd/>
                          </a:ln>
                        </wps:spPr>
                        <wps:txb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喝酒壞處多</w:t>
                              </w:r>
                            </w:p>
                            <w:p w:rsidR="007F63CF" w:rsidRDefault="00EE00EE" w:rsidP="00266A60">
                              <w:pPr>
                                <w:spacing w:line="240" w:lineRule="exact"/>
                                <w:ind w:leftChars="50" w:left="120"/>
                                <w:jc w:val="both"/>
                                <w:rPr>
                                  <w:rFonts w:ascii="新細明體"/>
                                  <w:sz w:val="20"/>
                                </w:rPr>
                              </w:pPr>
                              <w:r>
                                <w:rPr>
                                  <w:rFonts w:ascii="新細明體" w:hint="eastAsia"/>
                                  <w:sz w:val="20"/>
                                </w:rPr>
                                <w:t>2.</w:t>
                              </w:r>
                              <w:r w:rsidRPr="00BC72E5">
                                <w:rPr>
                                  <w:rFonts w:ascii="新細明體" w:hint="eastAsia"/>
                                  <w:sz w:val="20"/>
                                </w:rPr>
                                <w:t>遠離菸害</w:t>
                              </w:r>
                            </w:p>
                          </w:txbxContent>
                        </wps:txbx>
                        <wps:bodyPr rot="0" vert="horz" wrap="square" lIns="91440" tIns="45720" rIns="91440" bIns="45720" anchor="t" anchorCtr="0" upright="1">
                          <a:noAutofit/>
                        </wps:bodyPr>
                      </wps:wsp>
                      <wps:wsp>
                        <wps:cNvPr id="32" name="Line 4"/>
                        <wps:cNvCnPr/>
                        <wps:spPr bwMode="auto">
                          <a:xfrm>
                            <a:off x="6176" y="8787"/>
                            <a:ext cx="28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Line 14"/>
                        <wps:cNvCnPr/>
                        <wps:spPr bwMode="auto">
                          <a:xfrm>
                            <a:off x="3629" y="8787"/>
                            <a:ext cx="4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9"/>
                        <wps:cNvSpPr txBox="1">
                          <a:spLocks noChangeArrowheads="1"/>
                        </wps:cNvSpPr>
                        <wps:spPr bwMode="auto">
                          <a:xfrm>
                            <a:off x="4067" y="8358"/>
                            <a:ext cx="2116" cy="825"/>
                          </a:xfrm>
                          <a:prstGeom prst="rect">
                            <a:avLst/>
                          </a:prstGeom>
                          <a:solidFill>
                            <a:srgbClr val="FFFFFF"/>
                          </a:solidFill>
                          <a:ln w="38100" cmpd="dbl">
                            <a:solidFill>
                              <a:srgbClr val="000000"/>
                            </a:solidFill>
                            <a:miter lim="800000"/>
                            <a:headEnd/>
                            <a:tailEnd/>
                          </a:ln>
                        </wps:spPr>
                        <wps:txbx>
                          <w:txbxContent>
                            <w:p w:rsidR="007F63CF" w:rsidRDefault="00EE00EE" w:rsidP="00266A60">
                              <w:pPr>
                                <w:spacing w:line="0" w:lineRule="atLeast"/>
                                <w:jc w:val="center"/>
                                <w:rPr>
                                  <w:rFonts w:ascii="新細明體" w:hAnsi="新細明體"/>
                                </w:rPr>
                              </w:pPr>
                              <w:r w:rsidRPr="00F246F6">
                                <w:rPr>
                                  <w:rFonts w:ascii="新細明體" w:hAnsi="新細明體" w:hint="eastAsia"/>
                                </w:rPr>
                                <w:t>單元七、我是快樂運動員</w:t>
                              </w:r>
                            </w:p>
                            <w:p w:rsidR="007F63CF" w:rsidRDefault="00EF59CC" w:rsidP="00266A60">
                              <w:pPr>
                                <w:rPr>
                                  <w:sz w:val="32"/>
                                </w:rPr>
                              </w:pPr>
                            </w:p>
                          </w:txbxContent>
                        </wps:txbx>
                        <wps:bodyPr rot="0" vert="horz" wrap="square" lIns="91440" tIns="45720" rIns="91440" bIns="45720" anchor="t" anchorCtr="0" upright="1">
                          <a:noAutofit/>
                        </wps:bodyPr>
                      </wps:wsp>
                      <wps:wsp>
                        <wps:cNvPr id="35" name="Text Box 24"/>
                        <wps:cNvSpPr txBox="1">
                          <a:spLocks noChangeArrowheads="1"/>
                        </wps:cNvSpPr>
                        <wps:spPr bwMode="auto">
                          <a:xfrm>
                            <a:off x="6420" y="8073"/>
                            <a:ext cx="2578" cy="1185"/>
                          </a:xfrm>
                          <a:prstGeom prst="rect">
                            <a:avLst/>
                          </a:prstGeom>
                          <a:solidFill>
                            <a:srgbClr val="FFFFFF"/>
                          </a:solidFill>
                          <a:ln w="38100" cmpd="dbl">
                            <a:solidFill>
                              <a:srgbClr val="000000"/>
                            </a:solidFill>
                            <a:miter lim="800000"/>
                            <a:headEnd/>
                            <a:tailEnd/>
                          </a:ln>
                        </wps:spPr>
                        <wps:txbx>
                          <w:txbxContent>
                            <w:p w:rsidR="007F63CF" w:rsidRPr="00F246F6" w:rsidRDefault="00EE00EE" w:rsidP="00266A60">
                              <w:pPr>
                                <w:spacing w:line="240" w:lineRule="exact"/>
                                <w:ind w:leftChars="50" w:left="120"/>
                                <w:jc w:val="both"/>
                                <w:rPr>
                                  <w:rFonts w:ascii="新細明體"/>
                                  <w:sz w:val="20"/>
                                </w:rPr>
                              </w:pPr>
                              <w:r>
                                <w:rPr>
                                  <w:rFonts w:ascii="新細明體" w:hint="eastAsia"/>
                                  <w:sz w:val="20"/>
                                </w:rPr>
                                <w:t>1.</w:t>
                              </w:r>
                              <w:r w:rsidRPr="00F246F6">
                                <w:rPr>
                                  <w:rFonts w:ascii="新細明體" w:hint="eastAsia"/>
                                  <w:sz w:val="20"/>
                                </w:rPr>
                                <w:t>樂跑人生</w:t>
                              </w:r>
                            </w:p>
                            <w:p w:rsidR="007F63CF" w:rsidRPr="00F246F6" w:rsidRDefault="00EE00EE" w:rsidP="00266A60">
                              <w:pPr>
                                <w:spacing w:line="240" w:lineRule="exact"/>
                                <w:ind w:leftChars="50" w:left="120"/>
                                <w:jc w:val="both"/>
                                <w:rPr>
                                  <w:rFonts w:ascii="新細明體"/>
                                  <w:sz w:val="20"/>
                                </w:rPr>
                              </w:pPr>
                              <w:r>
                                <w:rPr>
                                  <w:rFonts w:ascii="新細明體" w:hint="eastAsia"/>
                                  <w:sz w:val="20"/>
                                </w:rPr>
                                <w:t>2.</w:t>
                              </w:r>
                              <w:r w:rsidRPr="00F246F6">
                                <w:rPr>
                                  <w:rFonts w:ascii="新細明體" w:hint="eastAsia"/>
                                  <w:sz w:val="20"/>
                                </w:rPr>
                                <w:t>我是神射手</w:t>
                              </w:r>
                            </w:p>
                            <w:p w:rsidR="007F63CF" w:rsidRPr="00F246F6" w:rsidRDefault="00EE00EE" w:rsidP="00266A60">
                              <w:pPr>
                                <w:spacing w:line="240" w:lineRule="exact"/>
                                <w:ind w:leftChars="50" w:left="120"/>
                                <w:jc w:val="both"/>
                                <w:rPr>
                                  <w:rFonts w:ascii="新細明體"/>
                                  <w:sz w:val="20"/>
                                </w:rPr>
                              </w:pPr>
                              <w:r>
                                <w:rPr>
                                  <w:rFonts w:ascii="新細明體" w:hint="eastAsia"/>
                                  <w:sz w:val="20"/>
                                </w:rPr>
                                <w:t>3.</w:t>
                              </w:r>
                              <w:r w:rsidRPr="00F246F6">
                                <w:rPr>
                                  <w:rFonts w:ascii="新細明體" w:hint="eastAsia"/>
                                  <w:sz w:val="20"/>
                                </w:rPr>
                                <w:t>水中尋寶</w:t>
                              </w:r>
                            </w:p>
                            <w:p w:rsidR="007F63CF" w:rsidRDefault="00EE00EE" w:rsidP="00266A60">
                              <w:pPr>
                                <w:spacing w:line="240" w:lineRule="exact"/>
                                <w:ind w:leftChars="50" w:left="120"/>
                                <w:jc w:val="both"/>
                                <w:rPr>
                                  <w:rFonts w:ascii="新細明體"/>
                                  <w:sz w:val="20"/>
                                </w:rPr>
                              </w:pPr>
                              <w:r>
                                <w:rPr>
                                  <w:rFonts w:ascii="新細明體" w:hint="eastAsia"/>
                                  <w:sz w:val="20"/>
                                </w:rPr>
                                <w:t>4.</w:t>
                              </w:r>
                              <w:r w:rsidRPr="00F246F6">
                                <w:rPr>
                                  <w:rFonts w:ascii="新細明體" w:hint="eastAsia"/>
                                  <w:sz w:val="20"/>
                                </w:rPr>
                                <w:t>相約戲水去</w:t>
                              </w:r>
                            </w:p>
                          </w:txbxContent>
                        </wps:txbx>
                        <wps:bodyPr rot="0" vert="horz" wrap="square" lIns="91440" tIns="45720" rIns="91440" bIns="45720" anchor="t" anchorCtr="0" upright="1">
                          <a:noAutofit/>
                        </wps:bodyPr>
                      </wps:wsp>
                    </wpg:wgp>
                  </a:graphicData>
                </a:graphic>
              </wp:inline>
            </w:drawing>
          </mc:Choice>
          <mc:Fallback>
            <w:pict>
              <v:group w14:anchorId="422BA375" id="群組 1" o:spid="_x0000_s1026" style="width:363pt;height:425.4pt;mso-position-horizontal-relative:char;mso-position-vertical-relative:line" coordorigin="1738,2187" coordsize="7260,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wKdAcAACNcAAAOAAAAZHJzL2Uyb0RvYy54bWzsnE2O2zYUgPcFegdB+4lFifpFPEFqzwQF&#10;0jZA0gPIkmwLlSWV0oydFt31KL1Ct71OrtHHR5qirWl+PIEHhTkLj2zJNPX48fH9Uc9f7DaVdV+w&#10;rmzqqU2eObZV1FmTl/Vqav/87vYqsq2uT+s8rZq6mNrvi85+cf3tN8+3bVK4zbqp8oJZ0EjdJdt2&#10;aq/7vk0mky5bF5u0e9a0RQ0nlw3bpD28ZatJztIttL6pJq7jBJNtw/KWNVnRdfDpXJy0r7H95bLI&#10;+p+Wy67orWpqQ996fGX4uuCvk+vnabJiabsuM9mN9IRebNKyhh9VTc3TPrXuWDlqalNmrOmaZf8s&#10;azaTZrksswLvAe6GOEd384o1dy3eyyrZrlolJhDtkZxObjb78f4Ns8ocxs626nQDQ/Thn78+/P2n&#10;Rbhstu0qgUtesfZt+4aJG4TD1032SwenJ8fn+fuVuNhabH9ocmgvvesblM1uyTa8Cbhra4dD8F4N&#10;QbHrrQw+pAEBOcBIZXDOp47rR3KQsjWMJP8eCT2ACk67JArFAGbrG/n90A3klyPfifjZSZqIH8bO&#10;ys7xOwPgukGm3eNk+nadtgUOVccFJmXq7mX6jt/fd83O8oRU8SIuUqvfwcdc+lwynZCsVTezdVqv&#10;ipeMNdt1kebQOxwPuAf1VXEPHW/kU6JWIvM93xci2wucBO4g7QN5pUnLuv5V0WwsfjC1Gcwm7GZ6&#10;/7rrhWj3l2Dvm6rMb8uqwjdstZhVzLpPYebd4p9svdMvq2prO7W9SIz5pgUQ80UlhKFf1+nNOfj3&#10;UHObsgd1UpWbqR2pi9KEi/CmzqHLadKnZSWOgYyqRog7kDzHm0u33y12cCE/XDT5e5Aua4TaADUH&#10;B+uG/WZbW1AZU7v79S5lhW1V39cwQjGhlOsYfEP9kAuW6WcW+pm0zqCpqd3bljic9UIv3bWsXK3h&#10;lwQTdfMSJtCyRIEPvZL9BoTPxLK3Z/l1WRcW5dKXMM7qN0y++ywaA2AOJ3AYOnIC72l0I/gZPvVx&#10;0qupO0Kxgj58DMW64RzieAvCSOz4zslYgR6W9HyUpDSB+4CpwTHjd4QLwO+xE99ENxG9om5wc0Wd&#10;+fzq5e2MXgW3JPTn3nw2m5M/eNcITdZlnhc17/t+MSL08xSTXBbFMqKWIyWHyWHrqBahi/v/2GlU&#10;LsNEEPSDDPHz84FGD0BDdXUyaBRWNb5SxAY0A5pSWHJ19g9AC76GRvMiF40OMf+5QWM0mtFowQFo&#10;uOSdrNHcEDVaAH8cWAOaWToHfwPYED4c2mioiU4GjYAlxn0wcMgMaMZGkxzJpRMccA20+BFLpxdI&#10;jTa20aRfCn6U8QZEhAyM+EvzBuID0oQuOlGnfQQ1CrEi43dett8JbOlKjcgAKMbbvjTE4Xm+iFHC&#10;8okhv8FOCx1Amoc48HMT4kguUKkBWweouY9aQH2ImABPY5fAaDXjexKVg0CfQGijkxdQX8TTxmEO&#10;ypE2gduLDtxyj1HzCshjcgReQCA8B1ptnCMwWs1oNWBLoqYyq8CLTEJBPOTt2VKr1PEEqK7nHSez&#10;CJVeRRhj5/7b2Luc1KqsNZBDZTKsWrUA13hCfw5Q61mJc0JNwUnhPoobHecziAsWBV/pIwcVvIF6&#10;sUOolRFvoNahVsmPAWo9A3JOqAORO/FJfOSTuwRYRqjjT8UaL0xTq3olA7UOtUq0DFDr2ZYngBrK&#10;uFAdD4EmlxCYe6ipY1E8tq+EG5XTXBjUyjExUOtQq6TOALWe2XkCqEM3HJkfCmrX2NSyXBHND+X+&#10;GKh1qFX+SEENZZlP4SgGlAf+0aYeFaP5kcwJRJGBWodauT8Gag1qXlh85Ci6erbqfJo68GKwMQBq&#10;3xmZH4EjHcVYdM44itJRVO6PgVqHWuXEBk2tXOqzhvQCyicYQB045Nj88MEgQZs6gNgeLCMGagm1&#10;cn8M1DrUKvs2QK1c6jND7YiCvmHXlNp04UN4WkQ/qDE/dPNDuT8Gag1qOk6+uMqlPjPUe00dhmgA&#10;adEPpamJC+QbVY0b20T2RTlABmsda5V+wUoJEV44sVIiIK6wi2Ffo8j9aWSaPW5mj5vKigjWlJ8L&#10;6vOLaw33pRIPsGZqJUytBB0nK6Dk/ilCYNSRGbjYP96GPiQrTAZObUMXq7WK7JjVWl+tx9kKsfVS&#10;rthnjIFRTxTgxp6HDoO21PuBzCsTz0cdb+IFMl4AdalSBRmsNayBYb2G8jF2QUBkEQ8NYTMCCFvj&#10;0pigF2+Cuioz9jUKw+UjecaomcJwY4F643wVZPGf1AKlbogLkKYTVblMGJrCRj0KOuwZMUu1tlR7&#10;DySsVGTtvGHQfRb2AapVFjYITWz/gGoVsjZU61SrjBWaBUpIJwSmAhKKIGgU7h/Up1JOxgC9eAPU&#10;+6rbxbg5yzcljFAzIVBjgPIAzVHBFFG53bMu1SoEGvEnBBw65coAjUxpK4/i8SdxihCoqW196Omy&#10;fOPhEdVPnYePnPB4a82QhyemuPUQa+UD/18sUHyEMjyJGuve5FOz+aOu9ff4vNDh2d7X/wIAAP//&#10;AwBQSwMEFAAGAAgAAAAhANYSzcncAAAABQEAAA8AAABkcnMvZG93bnJldi54bWxMj0FLw0AQhe+C&#10;/2EZwZvdpNIaYjalFPVUBFtBvE2TaRKanQ3ZbZL+e0cv9vLg8Yb3vslWk23VQL1vHBuIZxEo4sKV&#10;DVcGPvevDwkoH5BLbB2TgQt5WOW3NxmmpRv5g4ZdqJSUsE/RQB1Cl2rti5os+pnriCU7ut5iENtX&#10;uuxxlHLb6nkULbXFhmWhxo42NRWn3dkaeBtxXD/GL8P2dNxcvveL969tTMbc303rZ1CBpvB/DL/4&#10;gg65MB3cmUuvWgPySPhTyZ7mS7EHA8kiSkDnmb6mz38AAAD//wMAUEsBAi0AFAAGAAgAAAAhALaD&#10;OJL+AAAA4QEAABMAAAAAAAAAAAAAAAAAAAAAAFtDb250ZW50X1R5cGVzXS54bWxQSwECLQAUAAYA&#10;CAAAACEAOP0h/9YAAACUAQAACwAAAAAAAAAAAAAAAAAvAQAAX3JlbHMvLnJlbHNQSwECLQAUAAYA&#10;CAAAACEAcigsCnQHAAAjXAAADgAAAAAAAAAAAAAAAAAuAgAAZHJzL2Uyb0RvYy54bWxQSwECLQAU&#10;AAYACAAAACEA1hLNydwAAAAFAQAADwAAAAAAAAAAAAAAAADOCQAAZHJzL2Rvd25yZXYueG1sUEsF&#10;BgAAAAAEAAQA8wAAANcKAAAAAA==&#10;">
                <v:shapetype id="_x0000_t202" coordsize="21600,21600" o:spt="202" path="m,l,21600r21600,l21600,xe">
                  <v:stroke joinstyle="miter"/>
                  <v:path gradientshapeok="t" o:connecttype="rect"/>
                </v:shapetype>
                <v:shape id="Text Box 3" o:spid="_x0000_s1027" type="#_x0000_t202" style="position:absolute;left:1738;top:5355;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GzwwAAANoAAAAPAAAAZHJzL2Rvd25yZXYueG1sRI/RasJA&#10;FETfBf9huULfzEZBLdFVqlAa6oOY9gNus9ckdPduzG41/XtXEHwcZuYMs9r01ogLdb5xrGCSpCCI&#10;S6cbrhR8f72PX0H4gKzROCYF/+Rhsx4OVphpd+UjXYpQiQhhn6GCOoQ2k9KXNVn0iWuJo3dyncUQ&#10;ZVdJ3eE1wq2R0zSdS4sNx4UaW9rVVP4Wf1ZBvl+Ymc0P5qeYbM/lLHx+pPlZqZdR/7YEEagPz/Cj&#10;nWsFU7hfiTdArm8AAAD//wMAUEsBAi0AFAAGAAgAAAAhANvh9svuAAAAhQEAABMAAAAAAAAAAAAA&#10;AAAAAAAAAFtDb250ZW50X1R5cGVzXS54bWxQSwECLQAUAAYACAAAACEAWvQsW78AAAAVAQAACwAA&#10;AAAAAAAAAAAAAAAfAQAAX3JlbHMvLnJlbHNQSwECLQAUAAYACAAAACEAq0gBs8MAAADaAAAADwAA&#10;AAAAAAAAAAAAAAAHAgAAZHJzL2Rvd25yZXYueG1sUEsFBgAAAAADAAMAtwAAAPcCAAAAAA==&#10;" strokeweight="3pt">
                  <v:stroke linestyle="thinThin"/>
                  <v:textbox>
                    <w:txbxContent>
                      <w:p w:rsidR="007F63CF" w:rsidRDefault="00EE00EE" w:rsidP="00266A60">
                        <w:pPr>
                          <w:jc w:val="center"/>
                          <w:rPr>
                            <w:rFonts w:ascii="新細明體" w:hAnsi="新細明體"/>
                          </w:rPr>
                        </w:pPr>
                        <w:r>
                          <w:rPr>
                            <w:rFonts w:ascii="新細明體" w:hAnsi="新細明體" w:hint="eastAsia"/>
                          </w:rPr>
                          <w:t>健體二上</w:t>
                        </w:r>
                      </w:p>
                    </w:txbxContent>
                  </v:textbox>
                </v:shape>
                <v:line id="Line 4" o:spid="_x0000_s1028" style="position:absolute;visibility:visible;mso-wrap-style:square" from="6162,7707" to="6445,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5" o:spid="_x0000_s1029" style="position:absolute;visibility:visible;mso-wrap-style:square" from="6141,2907" to="6424,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line id="Line 6" o:spid="_x0000_s1030" style="position:absolute;visibility:visible;mso-wrap-style:square" from="6162,3828" to="6445,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7" o:spid="_x0000_s1031" style="position:absolute;visibility:visible;mso-wrap-style:square" from="6127,6666" to="6410,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8" o:spid="_x0000_s1032" style="position:absolute;visibility:visible;mso-wrap-style:square" from="6113,5610" to="6396,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9" o:spid="_x0000_s1033" style="position:absolute;visibility:visible;mso-wrap-style:square" from="3627,2907" to="3627,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line id="Line 10" o:spid="_x0000_s1034" style="position:absolute;visibility:visible;mso-wrap-style:square" from="3627,2907" to="4035,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11" o:spid="_x0000_s1035" style="position:absolute;visibility:visible;mso-wrap-style:square" from="3358,5613" to="4067,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12" o:spid="_x0000_s1036" style="position:absolute;visibility:visible;mso-wrap-style:square" from="3654,6666" to="4062,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13" o:spid="_x0000_s1037" style="position:absolute;visibility:visible;mso-wrap-style:square" from="3651,3828" to="406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14" o:spid="_x0000_s1038" style="position:absolute;visibility:visible;mso-wrap-style:square" from="3615,7707" to="4023,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shape id="Text Box 15" o:spid="_x0000_s1039" type="#_x0000_t202" style="position:absolute;left:4035;top:2337;width:2148;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B9wQAAANsAAAAPAAAAZHJzL2Rvd25yZXYueG1sRE/NasJA&#10;EL4XfIdlBG+6UbQ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Cq0QH3BAAAA2wAAAA8AAAAA&#10;AAAAAAAAAAAABwIAAGRycy9kb3ducmV2LnhtbFBLBQYAAAAAAwADALcAAAD1AgAAAAA=&#10;" strokeweight="3pt">
                  <v:stroke linestyle="thinThin"/>
                  <v:textbox>
                    <w:txbxContent>
                      <w:p w:rsidR="007F63CF" w:rsidRDefault="00EE00EE" w:rsidP="00266A60">
                        <w:pPr>
                          <w:spacing w:line="0" w:lineRule="atLeast"/>
                          <w:jc w:val="center"/>
                          <w:rPr>
                            <w:rFonts w:ascii="新細明體" w:hAnsi="新細明體"/>
                            <w:sz w:val="32"/>
                          </w:rPr>
                        </w:pPr>
                        <w:r w:rsidRPr="00BC72E5">
                          <w:rPr>
                            <w:rFonts w:ascii="新細明體" w:hAnsi="新細明體" w:hint="eastAsia"/>
                          </w:rPr>
                          <w:t>單元一、吃出健康和活力</w:t>
                        </w:r>
                      </w:p>
                    </w:txbxContent>
                  </v:textbox>
                </v:shape>
                <v:shape id="Text Box 16" o:spid="_x0000_s1040" type="#_x0000_t202" style="position:absolute;left:4049;top:3288;width:2122;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mwgAAANsAAAAPAAAAZHJzL2Rvd25yZXYueG1sRE/NasJA&#10;EL4XfIdlBG91YyGtRDdBC2JoD2LaBxiz0yR0dzZmV03fvlsQepuP73fWxWiNuNLgO8cKFvMEBHHt&#10;dMeNgs+P3eMShA/IGo1jUvBDHop88rDGTLsbH+lahUbEEPYZKmhD6DMpfd2SRT93PXHkvtxgMUQ4&#10;NFIPeIvh1sinJHmWFjuODS329NpS/V1drILy/cWktjyYU7XYnus0vO2T8qzUbDpuViACjeFffHeX&#10;Os5P4e+XeIDMfwEAAP//AwBQSwECLQAUAAYACAAAACEA2+H2y+4AAACFAQAAEwAAAAAAAAAAAAAA&#10;AAAAAAAAW0NvbnRlbnRfVHlwZXNdLnhtbFBLAQItABQABgAIAAAAIQBa9CxbvwAAABUBAAALAAAA&#10;AAAAAAAAAAAAAB8BAABfcmVscy8ucmVsc1BLAQItABQABgAIAAAAIQBF+OXmwgAAANsAAAAPAAAA&#10;AAAAAAAAAAAAAAcCAABkcnMvZG93bnJldi54bWxQSwUGAAAAAAMAAwC3AAAA9gIAAAAA&#10;" strokeweight="3pt">
                  <v:stroke linestyle="thinThin"/>
                  <v:textbox>
                    <w:txbxContent>
                      <w:p w:rsidR="007F63CF" w:rsidRDefault="00EE00EE" w:rsidP="00266A60">
                        <w:pPr>
                          <w:spacing w:line="0" w:lineRule="atLeast"/>
                          <w:jc w:val="center"/>
                          <w:rPr>
                            <w:rFonts w:ascii="新細明體" w:hAnsi="新細明體"/>
                          </w:rPr>
                        </w:pPr>
                        <w:r w:rsidRPr="00BC72E5">
                          <w:rPr>
                            <w:rFonts w:ascii="新細明體" w:hAnsi="新細明體" w:hint="eastAsia"/>
                          </w:rPr>
                          <w:t>單元二、我真的不錯</w:t>
                        </w:r>
                      </w:p>
                    </w:txbxContent>
                  </v:textbox>
                </v:shape>
                <v:shape id="Text Box 17" o:spid="_x0000_s1041" type="#_x0000_t202" style="position:absolute;left:4067;top:5193;width:210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uRwgAAANsAAAAPAAAAZHJzL2Rvd25yZXYueG1sRE/NasJA&#10;EL4XfIdlhN6aTQraEl2DCqWhPYipDzBmxyS4OxuzW03fvlsQepuP73eWxWiNuNLgO8cKsiQFQVw7&#10;3XGj4PD19vQKwgdkjcYxKfghD8Vq8rDEXLsb7+lahUbEEPY5KmhD6HMpfd2SRZ+4njhyJzdYDBEO&#10;jdQD3mK4NfI5TefSYsexocWeti3V5+rbKig/X8zMljtzrLLNpZ6Fj/e0vCj1OB3XCxCBxvAvvrtL&#10;HefP4e+XeIBc/QIAAP//AwBQSwECLQAUAAYACAAAACEA2+H2y+4AAACFAQAAEwAAAAAAAAAAAAAA&#10;AAAAAAAAW0NvbnRlbnRfVHlwZXNdLnhtbFBLAQItABQABgAIAAAAIQBa9CxbvwAAABUBAAALAAAA&#10;AAAAAAAAAAAAAB8BAABfcmVscy8ucmVsc1BLAQItABQABgAIAAAAIQC1KnuRwgAAANsAAAAPAAAA&#10;AAAAAAAAAAAAAAcCAABkcnMvZG93bnJldi54bWxQSwUGAAAAAAMAAwC3AAAA9gIAAAAA&#10;" strokeweight="3pt">
                  <v:stroke linestyle="thinThin"/>
                  <v:textbox>
                    <w:txbxContent>
                      <w:p w:rsidR="007F63CF" w:rsidRPr="00BC72E5" w:rsidRDefault="00EE00EE" w:rsidP="00266A60">
                        <w:pPr>
                          <w:spacing w:line="0" w:lineRule="atLeast"/>
                          <w:jc w:val="center"/>
                          <w:rPr>
                            <w:rFonts w:ascii="新細明體" w:hAnsi="新細明體"/>
                          </w:rPr>
                        </w:pPr>
                        <w:r w:rsidRPr="00BC72E5">
                          <w:rPr>
                            <w:rFonts w:ascii="新細明體" w:hAnsi="新細明體" w:hint="eastAsia"/>
                          </w:rPr>
                          <w:t>單元四、運動新視野</w:t>
                        </w:r>
                      </w:p>
                    </w:txbxContent>
                  </v:textbox>
                </v:shape>
                <v:shape id="Text Box 18" o:spid="_x0000_s1042" type="#_x0000_t202" style="position:absolute;left:4067;top:6204;width:2116;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4KwgAAANsAAAAPAAAAZHJzL2Rvd25yZXYueG1sRE/NasJA&#10;EL4LvsMyQm/NJgVria5BhdLQHoqpDzBmxyS4OxuzW03fvlsoeJuP73dWxWiNuNLgO8cKsiQFQVw7&#10;3XGj4PD1+vgCwgdkjcYxKfghD8V6Ollhrt2N93StQiNiCPscFbQh9LmUvm7Jok9cTxy5kxsshgiH&#10;RuoBbzHcGvmUps/SYsexocWedi3V5+rbKig/FmZuy09zrLLtpZ6H97e0vCj1MBs3SxCBxnAX/7tL&#10;Hecv4O+XeIBc/wIAAP//AwBQSwECLQAUAAYACAAAACEA2+H2y+4AAACFAQAAEwAAAAAAAAAAAAAA&#10;AAAAAAAAW0NvbnRlbnRfVHlwZXNdLnhtbFBLAQItABQABgAIAAAAIQBa9CxbvwAAABUBAAALAAAA&#10;AAAAAAAAAAAAAB8BAABfcmVscy8ucmVsc1BLAQItABQABgAIAAAAIQDaZt4KwgAAANsAAAAPAAAA&#10;AAAAAAAAAAAAAAcCAABkcnMvZG93bnJldi54bWxQSwUGAAAAAAMAAwC3AAAA9gIAAAAA&#10;" strokeweight="3pt">
                  <v:stroke linestyle="thinThin"/>
                  <v:textbox>
                    <w:txbxContent>
                      <w:p w:rsidR="007F63CF" w:rsidRDefault="00EE00EE" w:rsidP="00266A60">
                        <w:pPr>
                          <w:jc w:val="center"/>
                          <w:rPr>
                            <w:sz w:val="32"/>
                          </w:rPr>
                        </w:pPr>
                        <w:r w:rsidRPr="00BC72E5">
                          <w:rPr>
                            <w:rFonts w:ascii="新細明體" w:hAnsi="新細明體" w:hint="eastAsia"/>
                          </w:rPr>
                          <w:t>單元五、運動有妙招</w:t>
                        </w:r>
                      </w:p>
                    </w:txbxContent>
                  </v:textbox>
                </v:shape>
                <v:shape id="Text Box 19" o:spid="_x0000_s1043" type="#_x0000_t202" style="position:absolute;left:4067;top:7278;width:211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4xAAAANsAAAAPAAAAZHJzL2Rvd25yZXYueG1sRI9Bb8Iw&#10;DIXvk/gPkZF2GymTYFMhIDZpWsUOEx0/wDSmrUic0mTQ/fv5gMTN1nt+7/NyPXinLtTHNrCB6SQD&#10;RVwF23JtYP/z8fQKKiZkiy4wGfijCOvV6GGJuQ1X3tGlTLWSEI45GmhS6nKtY9WQxzgJHbFox9B7&#10;TLL2tbY9XiXcO/2cZXPtsWVpaLCj94aqU/nrDRRfL27mi293KKdv52qWtp9ZcTbmcTxsFqASDelu&#10;vl0XVvAFVn6RAfTqHwAA//8DAFBLAQItABQABgAIAAAAIQDb4fbL7gAAAIUBAAATAAAAAAAAAAAA&#10;AAAAAAAAAABbQ29udGVudF9UeXBlc10ueG1sUEsBAi0AFAAGAAgAAAAhAFr0LFu/AAAAFQEAAAsA&#10;AAAAAAAAAAAAAAAAHwEAAF9yZWxzLy5yZWxzUEsBAi0AFAAGAAgAAAAhAKv5SnjEAAAA2wAAAA8A&#10;AAAAAAAAAAAAAAAABwIAAGRycy9kb3ducmV2LnhtbFBLBQYAAAAAAwADALcAAAD4AgAAAAA=&#10;" strokeweight="3pt">
                  <v:stroke linestyle="thinThin"/>
                  <v:textbox>
                    <w:txbxContent>
                      <w:p w:rsidR="007F63CF" w:rsidRDefault="00EE00EE" w:rsidP="00266A60">
                        <w:pPr>
                          <w:spacing w:line="0" w:lineRule="atLeast"/>
                          <w:jc w:val="center"/>
                          <w:rPr>
                            <w:rFonts w:ascii="新細明體" w:hAnsi="新細明體"/>
                          </w:rPr>
                        </w:pPr>
                        <w:r w:rsidRPr="00BC72E5">
                          <w:rPr>
                            <w:rFonts w:ascii="新細明體" w:hAnsi="新細明體" w:hint="eastAsia"/>
                          </w:rPr>
                          <w:t>單元六、身體動起來</w:t>
                        </w:r>
                      </w:p>
                      <w:p w:rsidR="007F63CF" w:rsidRDefault="00EF59CC" w:rsidP="00266A60">
                        <w:pPr>
                          <w:rPr>
                            <w:sz w:val="32"/>
                          </w:rPr>
                        </w:pPr>
                      </w:p>
                    </w:txbxContent>
                  </v:textbox>
                </v:shape>
                <v:shape id="Text Box 20" o:spid="_x0000_s1044" type="#_x0000_t202" style="position:absolute;left:6409;top:3207;width:258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jwQAAANsAAAAPAAAAZHJzL2Rvd25yZXYueG1sRE/basJA&#10;EH0X+g/LFPqmGwveoqu0hWLQBzH6AWN2TEJ3Z2N2q+nfdwXBtzmc6yxWnTXiSq2vHSsYDhIQxIXT&#10;NZcKjofv/hSED8gajWNS8EceVsuX3gJT7W68p2seShFD2KeooAqhSaX0RUUW/cA1xJE7u9ZiiLAt&#10;pW7xFsOtke9JMpYWa44NFTb0VVHxk/9aBdl2YkY225lTPvy8FKOwWSfZRam31+5jDiJQF57ihzvT&#10;cf4M7r/EA+TyHwAA//8DAFBLAQItABQABgAIAAAAIQDb4fbL7gAAAIUBAAATAAAAAAAAAAAAAAAA&#10;AAAAAABbQ29udGVudF9UeXBlc10ueG1sUEsBAi0AFAAGAAgAAAAhAFr0LFu/AAAAFQEAAAsAAAAA&#10;AAAAAAAAAAAAHwEAAF9yZWxzLy5yZWxzUEsBAi0AFAAGAAgAAAAhAMS17+PBAAAA2wAAAA8AAAAA&#10;AAAAAAAAAAAABwIAAGRycy9kb3ducmV2LnhtbFBLBQYAAAAAAwADALcAAAD1AgAAAAA=&#10;" strokeweight="3pt">
                  <v:stroke linestyle="thinThin"/>
                  <v:textbo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我喜歡自己</w:t>
                        </w:r>
                      </w:p>
                      <w:p w:rsidR="007F63CF" w:rsidRDefault="00EE00EE" w:rsidP="00266A60">
                        <w:pPr>
                          <w:spacing w:line="240" w:lineRule="exact"/>
                          <w:ind w:leftChars="50" w:left="120"/>
                          <w:jc w:val="both"/>
                          <w:rPr>
                            <w:rFonts w:ascii="新細明體"/>
                            <w:sz w:val="20"/>
                          </w:rPr>
                        </w:pPr>
                        <w:r>
                          <w:rPr>
                            <w:rFonts w:ascii="新細明體" w:hint="eastAsia"/>
                            <w:sz w:val="20"/>
                          </w:rPr>
                          <w:t>2.我是感官的好</w:t>
                        </w:r>
                        <w:r w:rsidRPr="00BC72E5">
                          <w:rPr>
                            <w:rFonts w:ascii="新細明體" w:hint="eastAsia"/>
                            <w:sz w:val="20"/>
                          </w:rPr>
                          <w:t>主人</w:t>
                        </w:r>
                      </w:p>
                      <w:p w:rsidR="007F63CF" w:rsidRDefault="00EE00EE" w:rsidP="00266A60">
                        <w:pPr>
                          <w:spacing w:line="240" w:lineRule="exact"/>
                          <w:ind w:leftChars="50" w:left="120"/>
                          <w:jc w:val="both"/>
                          <w:rPr>
                            <w:rFonts w:ascii="新細明體"/>
                            <w:sz w:val="20"/>
                          </w:rPr>
                        </w:pPr>
                        <w:r>
                          <w:rPr>
                            <w:rFonts w:ascii="新細明體" w:hint="eastAsia"/>
                            <w:sz w:val="20"/>
                          </w:rPr>
                          <w:t>3.感官救護站</w:t>
                        </w:r>
                      </w:p>
                    </w:txbxContent>
                  </v:textbox>
                </v:shape>
                <v:shape id="Text Box 21" o:spid="_x0000_s1045" type="#_x0000_t202" style="position:absolute;left:6396;top:5004;width:2602;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zDwAAAANsAAAAPAAAAZHJzL2Rvd25yZXYueG1sRE/NisIw&#10;EL4L+w5hFvamqYKrVKPsCmJZD2L1AcZmbIvJpDZRu29vDoLHj+9/vuysEXdqfe1YwXCQgCAunK65&#10;VHA8rPtTED4gazSOScE/eVguPnpzTLV78J7ueShFDGGfooIqhCaV0hcVWfQD1xBH7uxaiyHCtpS6&#10;xUcMt0aOkuRbWqw5NlTY0Kqi4pLfrIJsOzFjm+3MKR/+Xotx+Nsk2VWpr8/uZwYiUBfe4pc70wpG&#10;cX38En+AXDwBAAD//wMAUEsBAi0AFAAGAAgAAAAhANvh9svuAAAAhQEAABMAAAAAAAAAAAAAAAAA&#10;AAAAAFtDb250ZW50X1R5cGVzXS54bWxQSwECLQAUAAYACAAAACEAWvQsW78AAAAVAQAACwAAAAAA&#10;AAAAAAAAAAAfAQAAX3JlbHMvLnJlbHNQSwECLQAUAAYACAAAACEAm+OMw8AAAADbAAAADwAAAAAA&#10;AAAAAAAAAAAHAgAAZHJzL2Rvd25yZXYueG1sUEsFBgAAAAADAAMAtwAAAPQCAAAAAA==&#10;" strokeweight="3pt">
                  <v:stroke linestyle="thinThin"/>
                  <v:textbo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與繩同遊</w:t>
                        </w:r>
                      </w:p>
                      <w:p w:rsidR="007F63CF" w:rsidRPr="00BC72E5" w:rsidRDefault="00EE00EE" w:rsidP="00266A60">
                        <w:pPr>
                          <w:spacing w:line="240" w:lineRule="exact"/>
                          <w:ind w:leftChars="50" w:left="120"/>
                          <w:jc w:val="both"/>
                          <w:rPr>
                            <w:rFonts w:ascii="新細明體"/>
                            <w:sz w:val="20"/>
                          </w:rPr>
                        </w:pPr>
                        <w:r>
                          <w:rPr>
                            <w:rFonts w:ascii="新細明體" w:hint="eastAsia"/>
                            <w:sz w:val="20"/>
                          </w:rPr>
                          <w:t>2.</w:t>
                        </w:r>
                        <w:r w:rsidRPr="00BC72E5">
                          <w:rPr>
                            <w:rFonts w:ascii="新細明體" w:hint="eastAsia"/>
                            <w:sz w:val="20"/>
                          </w:rPr>
                          <w:t>伸展繩</w:t>
                        </w:r>
                      </w:p>
                      <w:p w:rsidR="007F63CF" w:rsidRDefault="00EE00EE" w:rsidP="00266A60">
                        <w:pPr>
                          <w:spacing w:line="240" w:lineRule="exact"/>
                          <w:ind w:leftChars="50" w:left="120"/>
                          <w:jc w:val="both"/>
                          <w:rPr>
                            <w:rFonts w:ascii="新細明體"/>
                            <w:sz w:val="20"/>
                          </w:rPr>
                        </w:pPr>
                        <w:r>
                          <w:rPr>
                            <w:rFonts w:ascii="新細明體" w:hint="eastAsia"/>
                            <w:sz w:val="20"/>
                          </w:rPr>
                          <w:t>3.</w:t>
                        </w:r>
                        <w:r w:rsidRPr="00BC72E5">
                          <w:rPr>
                            <w:rFonts w:ascii="新細明體" w:hint="eastAsia"/>
                            <w:sz w:val="20"/>
                          </w:rPr>
                          <w:t>繩奇活力</w:t>
                        </w:r>
                      </w:p>
                    </w:txbxContent>
                  </v:textbox>
                </v:shape>
                <v:shape id="Text Box 22" o:spid="_x0000_s1046" type="#_x0000_t202" style="position:absolute;left:6420;top:6018;width:2578;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lYxAAAANsAAAAPAAAAZHJzL2Rvd25yZXYueG1sRI/RasJA&#10;FETfhf7Dcgt9000CakldpS1IQ30Q037AbfY2Cd29m2RXTf/eFQQfh5k5w6w2ozXiRINvHStIZwkI&#10;4srplmsF31/b6TMIH5A1Gsek4J88bNYPkxXm2p35QKcy1CJC2OeooAmhy6X0VUMW/cx1xNH7dYPF&#10;EOVQSz3gOcKtkVmSLKTFluNCgx29N1T9lUeroNgtzdwWe/NTpm99NQ+fH0nRK/X0OL6+gAg0hnv4&#10;1i60giyF65f4A+T6AgAA//8DAFBLAQItABQABgAIAAAAIQDb4fbL7gAAAIUBAAATAAAAAAAAAAAA&#10;AAAAAAAAAABbQ29udGVudF9UeXBlc10ueG1sUEsBAi0AFAAGAAgAAAAhAFr0LFu/AAAAFQEAAAsA&#10;AAAAAAAAAAAAAAAAHwEAAF9yZWxzLy5yZWxzUEsBAi0AFAAGAAgAAAAhAPSvKVjEAAAA2wAAAA8A&#10;AAAAAAAAAAAAAAAABwIAAGRycy9kb3ducmV2LnhtbFBLBQYAAAAAAwADALcAAAD4AgAAAAA=&#10;" strokeweight="3pt">
                  <v:stroke linestyle="thinThin"/>
                  <v:textbo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學校運動資源</w:t>
                        </w:r>
                      </w:p>
                      <w:p w:rsidR="007F63CF" w:rsidRDefault="00EE00EE" w:rsidP="00266A60">
                        <w:pPr>
                          <w:spacing w:line="240" w:lineRule="exact"/>
                          <w:ind w:leftChars="50" w:left="120"/>
                          <w:jc w:val="both"/>
                          <w:rPr>
                            <w:rFonts w:ascii="新細明體"/>
                            <w:sz w:val="20"/>
                          </w:rPr>
                        </w:pPr>
                        <w:r>
                          <w:rPr>
                            <w:rFonts w:ascii="新細明體"/>
                            <w:sz w:val="20"/>
                          </w:rPr>
                          <w:t>2</w:t>
                        </w:r>
                        <w:r>
                          <w:rPr>
                            <w:rFonts w:ascii="新細明體" w:hint="eastAsia"/>
                            <w:sz w:val="20"/>
                          </w:rPr>
                          <w:t>.</w:t>
                        </w:r>
                        <w:r w:rsidRPr="00BC72E5">
                          <w:rPr>
                            <w:rFonts w:ascii="新細明體" w:hint="eastAsia"/>
                            <w:sz w:val="20"/>
                          </w:rPr>
                          <w:t>穿鞋學問大</w:t>
                        </w:r>
                      </w:p>
                    </w:txbxContent>
                  </v:textbox>
                </v:shape>
                <v:shape id="Text Box 23" o:spid="_x0000_s1047" type="#_x0000_t202" style="position:absolute;left:6403;top:2187;width:25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cvxAAAANsAAAAPAAAAZHJzL2Rvd25yZXYueG1sRI/RasJA&#10;FETfhf7Dcgu+1U0CtiW6SlsoBvsgpn7ANXtNQnfvJtmtxr/vFgQfh5k5wyzXozXiTINvHStIZwkI&#10;4srplmsFh+/Pp1cQPiBrNI5JwZU8rFcPkyXm2l14T+cy1CJC2OeooAmhy6X0VUMW/cx1xNE7ucFi&#10;iHKopR7wEuHWyCxJnqXFluNCgx19NFT9lL9WQfH1Yua22Jljmb731TxsN0nRKzV9HN8WIAKN4R6+&#10;tQutIMvg/0v8AXL1BwAA//8DAFBLAQItABQABgAIAAAAIQDb4fbL7gAAAIUBAAATAAAAAAAAAAAA&#10;AAAAAAAAAABbQ29udGVudF9UeXBlc10ueG1sUEsBAi0AFAAGAAgAAAAhAFr0LFu/AAAAFQEAAAsA&#10;AAAAAAAAAAAAAAAAHwEAAF9yZWxzLy5yZWxzUEsBAi0AFAAGAAgAAAAhAAR9ty/EAAAA2wAAAA8A&#10;AAAAAAAAAAAAAAAABwIAAGRycy9kb3ducmV2LnhtbFBLBQYAAAAAAwADALcAAAD4AgAAAAA=&#10;" strokeweight="3pt">
                  <v:stroke linestyle="thinThin"/>
                  <v:textbo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健康飲食</w:t>
                        </w:r>
                      </w:p>
                      <w:p w:rsidR="007F63CF" w:rsidRPr="00BC72E5" w:rsidRDefault="00EE00EE" w:rsidP="00266A60">
                        <w:pPr>
                          <w:spacing w:line="240" w:lineRule="exact"/>
                          <w:ind w:leftChars="50" w:left="120"/>
                          <w:jc w:val="both"/>
                          <w:rPr>
                            <w:rFonts w:ascii="新細明體"/>
                            <w:sz w:val="20"/>
                          </w:rPr>
                        </w:pPr>
                        <w:r>
                          <w:rPr>
                            <w:rFonts w:ascii="新細明體" w:hint="eastAsia"/>
                            <w:sz w:val="20"/>
                          </w:rPr>
                          <w:t>2.</w:t>
                        </w:r>
                        <w:r w:rsidRPr="00BC72E5">
                          <w:rPr>
                            <w:rFonts w:ascii="新細明體" w:hint="eastAsia"/>
                            <w:sz w:val="20"/>
                          </w:rPr>
                          <w:t>飲食追追追</w:t>
                        </w:r>
                      </w:p>
                      <w:p w:rsidR="007F63CF" w:rsidRDefault="00EE00EE" w:rsidP="00266A60">
                        <w:pPr>
                          <w:spacing w:line="240" w:lineRule="exact"/>
                          <w:ind w:leftChars="50" w:left="120"/>
                          <w:jc w:val="both"/>
                          <w:rPr>
                            <w:rFonts w:ascii="新細明體"/>
                          </w:rPr>
                        </w:pPr>
                        <w:r>
                          <w:rPr>
                            <w:rFonts w:ascii="新細明體" w:hint="eastAsia"/>
                            <w:sz w:val="20"/>
                          </w:rPr>
                          <w:t>3.</w:t>
                        </w:r>
                        <w:r w:rsidRPr="00BC72E5">
                          <w:rPr>
                            <w:rFonts w:ascii="新細明體" w:hint="eastAsia"/>
                            <w:sz w:val="20"/>
                          </w:rPr>
                          <w:t>飲食安全小</w:t>
                        </w:r>
                        <w:r>
                          <w:rPr>
                            <w:rFonts w:ascii="新細明體" w:hint="eastAsia"/>
                            <w:sz w:val="20"/>
                          </w:rPr>
                          <w:t>秘訣</w:t>
                        </w:r>
                      </w:p>
                    </w:txbxContent>
                  </v:textbox>
                </v:shape>
                <v:shape id="Text Box 24" o:spid="_x0000_s1048" type="#_x0000_t202" style="position:absolute;left:6420;top:6771;width:2578;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9gxAAAANsAAAAPAAAAZHJzL2Rvd25yZXYueG1sRI/RasJA&#10;FETfC/7DcoW+6caibYmuooVisA9i2g+4Zq9JcPduzK4a/94VhD4OM3OGmS06a8SFWl87VjAaJiCI&#10;C6drLhX8/X4PPkH4gKzROCYFN/KwmPdeZphqd+UdXfJQighhn6KCKoQmldIXFVn0Q9cQR+/gWosh&#10;yraUusVrhFsj35LkXVqsOS5U2NBXRcUxP1sF2c+Hmdhsa/b5aHUqJmGzTrKTUq/9bjkFEagL/+Fn&#10;O9MKxmN4fIk/QM7vAAAA//8DAFBLAQItABQABgAIAAAAIQDb4fbL7gAAAIUBAAATAAAAAAAAAAAA&#10;AAAAAAAAAABbQ29udGVudF9UeXBlc10ueG1sUEsBAi0AFAAGAAgAAAAhAFr0LFu/AAAAFQEAAAsA&#10;AAAAAAAAAAAAAAAAHwEAAF9yZWxzLy5yZWxzUEsBAi0AFAAGAAgAAAAhADkHb2DEAAAA2wAAAA8A&#10;AAAAAAAAAAAAAAAABwIAAGRycy9kb3ducmV2LnhtbFBLBQYAAAAAAwADALcAAAD4AgAAAAA=&#10;" strokeweight="3pt">
                  <v:stroke linestyle="thinThin"/>
                  <v:textbo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同心協力</w:t>
                        </w:r>
                      </w:p>
                      <w:p w:rsidR="007F63CF" w:rsidRPr="00BC72E5" w:rsidRDefault="00EE00EE" w:rsidP="00266A60">
                        <w:pPr>
                          <w:spacing w:line="240" w:lineRule="exact"/>
                          <w:ind w:leftChars="50" w:left="120"/>
                          <w:jc w:val="both"/>
                          <w:rPr>
                            <w:rFonts w:ascii="新細明體"/>
                            <w:sz w:val="20"/>
                          </w:rPr>
                        </w:pPr>
                        <w:r>
                          <w:rPr>
                            <w:rFonts w:ascii="新細明體" w:hint="eastAsia"/>
                            <w:sz w:val="20"/>
                          </w:rPr>
                          <w:t>2.</w:t>
                        </w:r>
                        <w:r w:rsidRPr="00BC72E5">
                          <w:rPr>
                            <w:rFonts w:ascii="新細明體" w:hint="eastAsia"/>
                            <w:sz w:val="20"/>
                          </w:rPr>
                          <w:t>搖滾樂</w:t>
                        </w:r>
                      </w:p>
                      <w:p w:rsidR="007F63CF" w:rsidRDefault="00EE00EE" w:rsidP="00266A60">
                        <w:pPr>
                          <w:spacing w:line="240" w:lineRule="exact"/>
                          <w:ind w:leftChars="50" w:left="120"/>
                          <w:jc w:val="both"/>
                          <w:rPr>
                            <w:rFonts w:ascii="新細明體"/>
                            <w:sz w:val="20"/>
                          </w:rPr>
                        </w:pPr>
                        <w:r>
                          <w:rPr>
                            <w:rFonts w:ascii="新細明體" w:hint="eastAsia"/>
                            <w:sz w:val="20"/>
                          </w:rPr>
                          <w:t>3.</w:t>
                        </w:r>
                        <w:r w:rsidRPr="00BC72E5">
                          <w:rPr>
                            <w:rFonts w:ascii="新細明體" w:hint="eastAsia"/>
                            <w:sz w:val="20"/>
                          </w:rPr>
                          <w:t>我是小拳王</w:t>
                        </w:r>
                      </w:p>
                      <w:p w:rsidR="007F63CF" w:rsidRDefault="00EE00EE" w:rsidP="00266A60">
                        <w:pPr>
                          <w:spacing w:line="240" w:lineRule="exact"/>
                          <w:ind w:leftChars="50" w:left="120"/>
                          <w:jc w:val="both"/>
                          <w:rPr>
                            <w:rFonts w:ascii="新細明體"/>
                            <w:sz w:val="20"/>
                          </w:rPr>
                        </w:pPr>
                        <w:r>
                          <w:rPr>
                            <w:rFonts w:ascii="新細明體" w:hint="eastAsia"/>
                            <w:sz w:val="20"/>
                          </w:rPr>
                          <w:t>4.</w:t>
                        </w:r>
                        <w:r w:rsidRPr="00BC72E5">
                          <w:rPr>
                            <w:rFonts w:ascii="新細明體" w:hint="eastAsia"/>
                            <w:sz w:val="20"/>
                          </w:rPr>
                          <w:t>圓的世界</w:t>
                        </w:r>
                      </w:p>
                    </w:txbxContent>
                  </v:textbox>
                </v:shape>
                <v:line id="Line 25" o:spid="_x0000_s1049" style="position:absolute;visibility:visible;mso-wrap-style:square" from="6126,10095" to="6409,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line id="Line 26" o:spid="_x0000_s1050" style="position:absolute;visibility:visible;mso-wrap-style:square" from="3615,10095" to="4023,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v:shape id="Text Box 27" o:spid="_x0000_s1051" type="#_x0000_t202" style="position:absolute;left:4067;top:9555;width:211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EXxAAAANsAAAAPAAAAZHJzL2Rvd25yZXYueG1sRI/RasJA&#10;FETfC/7DcgXfdGPRWlJXsYIY2gcx9QOu2dskuHs3ZleNf+8WhD4OM3OGmS87a8SVWl87VjAeJSCI&#10;C6drLhUcfjbDdxA+IGs0jknBnTwsF72XOaba3XhP1zyUIkLYp6igCqFJpfRFRRb9yDXE0ft1rcUQ&#10;ZVtK3eItwq2Rr0nyJi3WHBcqbGhdUXHKL1ZB9j0zU5vtzDEff56LafjaJtlZqUG/W32ACNSF//Cz&#10;nWkFkxn8fYk/QC4eAAAA//8DAFBLAQItABQABgAIAAAAIQDb4fbL7gAAAIUBAAATAAAAAAAAAAAA&#10;AAAAAAAAAABbQ29udGVudF9UeXBlc10ueG1sUEsBAi0AFAAGAAgAAAAhAFr0LFu/AAAAFQEAAAsA&#10;AAAAAAAAAAAAAAAAHwEAAF9yZWxzLy5yZWxzUEsBAi0AFAAGAAgAAAAhAMnV8RfEAAAA2wAAAA8A&#10;AAAAAAAAAAAAAAAABwIAAGRycy9kb3ducmV2LnhtbFBLBQYAAAAAAwADALcAAAD4AgAAAAA=&#10;" strokeweight="3pt">
                  <v:stroke linestyle="thinThin"/>
                  <v:textbox>
                    <w:txbxContent>
                      <w:p w:rsidR="007F63CF" w:rsidRDefault="00EE00EE" w:rsidP="00266A60">
                        <w:pPr>
                          <w:spacing w:line="0" w:lineRule="atLeast"/>
                          <w:jc w:val="center"/>
                          <w:rPr>
                            <w:rFonts w:ascii="新細明體" w:hAnsi="新細明體"/>
                          </w:rPr>
                        </w:pPr>
                        <w:r w:rsidRPr="00F246F6">
                          <w:rPr>
                            <w:rFonts w:ascii="新細明體" w:hAnsi="新細明體" w:hint="eastAsia"/>
                          </w:rPr>
                          <w:t>單元八、球兒真好玩</w:t>
                        </w:r>
                      </w:p>
                      <w:p w:rsidR="007F63CF" w:rsidRDefault="00EF59CC" w:rsidP="00266A60">
                        <w:pPr>
                          <w:rPr>
                            <w:sz w:val="32"/>
                          </w:rPr>
                        </w:pPr>
                      </w:p>
                    </w:txbxContent>
                  </v:textbox>
                </v:shape>
                <v:shape id="Text Box 28" o:spid="_x0000_s1052" type="#_x0000_t202" style="position:absolute;left:6434;top:9339;width:2564;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VlwQAAANsAAAAPAAAAZHJzL2Rvd25yZXYueG1sRE/dasIw&#10;FL4XfIdwhN3ZVJludEZRYVj0Quz2AGfNWVuWnNQm0/r25kLw8uP7X6x6a8SFOt84VjBJUhDEpdMN&#10;Vwq+vz7H7yB8QNZoHJOCG3lYLYeDBWbaXflElyJUIoawz1BBHUKbSenLmiz6xLXEkft1ncUQYVdJ&#10;3eE1hlsjp2k6lxYbjg01trStqfwr/q2C/PBmZjY/mp9isjmXs7DfpflZqZdRv/4AEagPT/HDnWsF&#10;r3Fs/BJ/gFzeAQAA//8DAFBLAQItABQABgAIAAAAIQDb4fbL7gAAAIUBAAATAAAAAAAAAAAAAAAA&#10;AAAAAABbQ29udGVudF9UeXBlc10ueG1sUEsBAi0AFAAGAAgAAAAhAFr0LFu/AAAAFQEAAAsAAAAA&#10;AAAAAAAAAAAAHwEAAF9yZWxzLy5yZWxzUEsBAi0AFAAGAAgAAAAhALhKZWXBAAAA2wAAAA8AAAAA&#10;AAAAAAAAAAAABwIAAGRycy9kb3ducmV2LnhtbFBLBQYAAAAAAwADALcAAAD1AgAAAAA=&#10;" strokeweight="3pt">
                  <v:stroke linestyle="thinThin"/>
                  <v:textbox>
                    <w:txbxContent>
                      <w:p w:rsidR="007F63CF" w:rsidRPr="00F246F6" w:rsidRDefault="00EE00EE" w:rsidP="00266A60">
                        <w:pPr>
                          <w:spacing w:line="240" w:lineRule="exact"/>
                          <w:ind w:leftChars="50" w:left="120"/>
                          <w:jc w:val="both"/>
                          <w:rPr>
                            <w:rFonts w:ascii="新細明體"/>
                            <w:sz w:val="20"/>
                          </w:rPr>
                        </w:pPr>
                        <w:r w:rsidRPr="00F246F6">
                          <w:rPr>
                            <w:rFonts w:ascii="新細明體" w:hint="eastAsia"/>
                            <w:sz w:val="20"/>
                          </w:rPr>
                          <w:t>1</w:t>
                        </w:r>
                        <w:r>
                          <w:rPr>
                            <w:rFonts w:ascii="新細明體" w:hint="eastAsia"/>
                            <w:sz w:val="20"/>
                          </w:rPr>
                          <w:t>.</w:t>
                        </w:r>
                        <w:r w:rsidRPr="00F246F6">
                          <w:rPr>
                            <w:rFonts w:ascii="新細明體" w:hint="eastAsia"/>
                            <w:sz w:val="20"/>
                          </w:rPr>
                          <w:t>飛越地平線</w:t>
                        </w:r>
                      </w:p>
                      <w:p w:rsidR="007F63CF" w:rsidRPr="00F246F6" w:rsidRDefault="00EE00EE" w:rsidP="00266A60">
                        <w:pPr>
                          <w:spacing w:line="240" w:lineRule="exact"/>
                          <w:ind w:leftChars="50" w:left="120"/>
                          <w:jc w:val="both"/>
                          <w:rPr>
                            <w:rFonts w:ascii="新細明體"/>
                            <w:sz w:val="20"/>
                          </w:rPr>
                        </w:pPr>
                        <w:r>
                          <w:rPr>
                            <w:rFonts w:ascii="新細明體" w:hint="eastAsia"/>
                            <w:sz w:val="20"/>
                          </w:rPr>
                          <w:t>2.擲球樂趣多</w:t>
                        </w:r>
                      </w:p>
                      <w:p w:rsidR="007F63CF" w:rsidRDefault="00EE00EE" w:rsidP="00266A60">
                        <w:pPr>
                          <w:spacing w:line="240" w:lineRule="exact"/>
                          <w:ind w:leftChars="50" w:left="120"/>
                          <w:jc w:val="both"/>
                          <w:rPr>
                            <w:rFonts w:ascii="新細明體"/>
                            <w:sz w:val="20"/>
                          </w:rPr>
                        </w:pPr>
                        <w:r>
                          <w:rPr>
                            <w:rFonts w:ascii="新細明體" w:hint="eastAsia"/>
                            <w:sz w:val="20"/>
                          </w:rPr>
                          <w:t>3.</w:t>
                        </w:r>
                        <w:r w:rsidRPr="00F246F6">
                          <w:rPr>
                            <w:rFonts w:ascii="新細明體" w:hint="eastAsia"/>
                            <w:sz w:val="20"/>
                          </w:rPr>
                          <w:t>滾地躲避球</w:t>
                        </w:r>
                      </w:p>
                      <w:p w:rsidR="007F63CF" w:rsidRDefault="00EE00EE" w:rsidP="007D173D">
                        <w:pPr>
                          <w:spacing w:line="240" w:lineRule="exact"/>
                          <w:ind w:leftChars="50" w:left="120"/>
                          <w:jc w:val="both"/>
                          <w:rPr>
                            <w:rFonts w:ascii="新細明體"/>
                            <w:sz w:val="20"/>
                          </w:rPr>
                        </w:pPr>
                        <w:r>
                          <w:rPr>
                            <w:rFonts w:ascii="新細明體" w:hint="eastAsia"/>
                            <w:sz w:val="20"/>
                          </w:rPr>
                          <w:t>4.控球精靈</w:t>
                        </w:r>
                      </w:p>
                      <w:p w:rsidR="007F63CF" w:rsidRDefault="00EE00EE" w:rsidP="007D173D">
                        <w:pPr>
                          <w:spacing w:line="240" w:lineRule="exact"/>
                          <w:ind w:leftChars="50" w:left="120"/>
                          <w:jc w:val="both"/>
                          <w:rPr>
                            <w:rFonts w:ascii="新細明體"/>
                            <w:sz w:val="20"/>
                          </w:rPr>
                        </w:pPr>
                        <w:r>
                          <w:rPr>
                            <w:rFonts w:ascii="新細明體" w:hint="eastAsia"/>
                            <w:sz w:val="20"/>
                          </w:rPr>
                          <w:t>5.跑壘遊戲</w:t>
                        </w:r>
                      </w:p>
                      <w:p w:rsidR="007F63CF" w:rsidRPr="00F246F6" w:rsidRDefault="00EF59CC" w:rsidP="00266A60">
                        <w:pPr>
                          <w:spacing w:line="240" w:lineRule="exact"/>
                          <w:ind w:leftChars="50" w:left="120"/>
                          <w:jc w:val="both"/>
                          <w:rPr>
                            <w:rFonts w:ascii="新細明體"/>
                            <w:sz w:val="20"/>
                          </w:rPr>
                        </w:pPr>
                      </w:p>
                    </w:txbxContent>
                  </v:textbox>
                </v:shape>
                <v:line id="Line 6" o:spid="_x0000_s1053" style="position:absolute;visibility:visible;mso-wrap-style:square" from="6149,4758" to="6432,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13" o:spid="_x0000_s1054" style="position:absolute;visibility:visible;mso-wrap-style:square" from="3638,4758" to="4049,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shape id="Text Box 16" o:spid="_x0000_s1055" type="#_x0000_t202" style="position:absolute;left:4067;top:4272;width:2116;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oewQAAANsAAAAPAAAAZHJzL2Rvd25yZXYueG1sRE/dasIw&#10;FL4XfIdwhN3ZVIdudEZRYVj0Quz2AGfNWVuWnNQm0/r25kLw8uP7X6x6a8SFOt84VjBJUhDEpdMN&#10;Vwq+vz7H7yB8QNZoHJOCG3lYLYeDBWbaXflElyJUIoawz1BBHUKbSenLmiz6xLXEkft1ncUQYVdJ&#10;3eE1hlsjp2k6lxYbjg01trStqfwr/q2C/PBmZjY/mp9isjmXs7DfpflZqZdRv/4AEagPT/HDnWsF&#10;r3F9/BJ/gFzeAQAA//8DAFBLAQItABQABgAIAAAAIQDb4fbL7gAAAIUBAAATAAAAAAAAAAAAAAAA&#10;AAAAAABbQ29udGVudF9UeXBlc10ueG1sUEsBAi0AFAAGAAgAAAAhAFr0LFu/AAAAFQEAAAsAAAAA&#10;AAAAAAAAAAAAHwEAAF9yZWxzLy5yZWxzUEsBAi0AFAAGAAgAAAAhAB46Gh7BAAAA2wAAAA8AAAAA&#10;AAAAAAAAAAAABwIAAGRycy9kb3ducmV2LnhtbFBLBQYAAAAAAwADALcAAAD1AgAAAAA=&#10;" strokeweight="3pt">
                  <v:stroke linestyle="thinThin"/>
                  <v:textbox>
                    <w:txbxContent>
                      <w:p w:rsidR="007F63CF" w:rsidRDefault="00EE00EE" w:rsidP="00266A60">
                        <w:pPr>
                          <w:spacing w:line="0" w:lineRule="atLeast"/>
                          <w:jc w:val="center"/>
                          <w:rPr>
                            <w:rFonts w:ascii="新細明體" w:hAnsi="新細明體"/>
                          </w:rPr>
                        </w:pPr>
                        <w:r w:rsidRPr="00BC72E5">
                          <w:rPr>
                            <w:rFonts w:ascii="新細明體" w:hAnsi="新細明體" w:hint="eastAsia"/>
                          </w:rPr>
                          <w:t>單元三、拒絕菸酒</w:t>
                        </w:r>
                      </w:p>
                    </w:txbxContent>
                  </v:textbox>
                </v:shape>
                <v:shape id="Text Box 20" o:spid="_x0000_s1056" type="#_x0000_t202" style="position:absolute;left:6396;top:4272;width:2602;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FxAAAANsAAAAPAAAAZHJzL2Rvd25yZXYueG1sRI/RasJA&#10;FETfBf9huULfmk1abCV1FSuIoX2Qxn7AbfY2Ce7ejdlV49+7hYKPw8ycYebLwRpxpt63jhVkSQqC&#10;uHK65VrB937zOAPhA7JG45gUXMnDcjEezTHX7sJfdC5DLSKEfY4KmhC6XEpfNWTRJ64jjt6v6y2G&#10;KPta6h4vEW6NfErTF2mx5bjQYEfrhqpDebIKis9XM7XFzvyU2fuxmoaPbVoclXqYDKs3EIGGcA//&#10;twut4DmDvy/xB8jFDQAA//8DAFBLAQItABQABgAIAAAAIQDb4fbL7gAAAIUBAAATAAAAAAAAAAAA&#10;AAAAAAAAAABbQ29udGVudF9UeXBlc10ueG1sUEsBAi0AFAAGAAgAAAAhAFr0LFu/AAAAFQEAAAsA&#10;AAAAAAAAAAAAAAAAHwEAAF9yZWxzLy5yZWxzUEsBAi0AFAAGAAgAAAAhAHF2v4XEAAAA2wAAAA8A&#10;AAAAAAAAAAAAAAAABwIAAGRycy9kb3ducmV2LnhtbFBLBQYAAAAAAwADALcAAAD4AgAAAAA=&#10;" strokeweight="3pt">
                  <v:stroke linestyle="thinThin"/>
                  <v:textbox>
                    <w:txbxContent>
                      <w:p w:rsidR="007F63CF" w:rsidRPr="00BC72E5" w:rsidRDefault="00EE00EE" w:rsidP="00266A60">
                        <w:pPr>
                          <w:spacing w:line="240" w:lineRule="exact"/>
                          <w:ind w:leftChars="50" w:left="120"/>
                          <w:jc w:val="both"/>
                          <w:rPr>
                            <w:rFonts w:ascii="新細明體"/>
                            <w:sz w:val="20"/>
                          </w:rPr>
                        </w:pPr>
                        <w:r w:rsidRPr="00BC72E5">
                          <w:rPr>
                            <w:rFonts w:ascii="新細明體" w:hint="eastAsia"/>
                            <w:sz w:val="20"/>
                          </w:rPr>
                          <w:t>1</w:t>
                        </w:r>
                        <w:r>
                          <w:rPr>
                            <w:rFonts w:ascii="新細明體" w:hint="eastAsia"/>
                            <w:sz w:val="20"/>
                          </w:rPr>
                          <w:t>.</w:t>
                        </w:r>
                        <w:r w:rsidRPr="00BC72E5">
                          <w:rPr>
                            <w:rFonts w:ascii="新細明體" w:hint="eastAsia"/>
                            <w:sz w:val="20"/>
                          </w:rPr>
                          <w:t>喝酒壞處多</w:t>
                        </w:r>
                      </w:p>
                      <w:p w:rsidR="007F63CF" w:rsidRDefault="00EE00EE" w:rsidP="00266A60">
                        <w:pPr>
                          <w:spacing w:line="240" w:lineRule="exact"/>
                          <w:ind w:leftChars="50" w:left="120"/>
                          <w:jc w:val="both"/>
                          <w:rPr>
                            <w:rFonts w:ascii="新細明體"/>
                            <w:sz w:val="20"/>
                          </w:rPr>
                        </w:pPr>
                        <w:r>
                          <w:rPr>
                            <w:rFonts w:ascii="新細明體" w:hint="eastAsia"/>
                            <w:sz w:val="20"/>
                          </w:rPr>
                          <w:t>2.</w:t>
                        </w:r>
                        <w:r w:rsidRPr="00BC72E5">
                          <w:rPr>
                            <w:rFonts w:ascii="新細明體" w:hint="eastAsia"/>
                            <w:sz w:val="20"/>
                          </w:rPr>
                          <w:t>遠離菸害</w:t>
                        </w:r>
                      </w:p>
                    </w:txbxContent>
                  </v:textbox>
                </v:shape>
                <v:line id="Line 4" o:spid="_x0000_s1057" style="position:absolute;visibility:visible;mso-wrap-style:square" from="6176,8787" to="6459,8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strokeweight="1.5pt"/>
                <v:line id="Line 14" o:spid="_x0000_s1058" style="position:absolute;visibility:visible;mso-wrap-style:square" from="3629,8787" to="4037,8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shape id="Text Box 19" o:spid="_x0000_s1059" type="#_x0000_t202" style="position:absolute;left:4067;top:8358;width:211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wdxAAAANsAAAAPAAAAZHJzL2Rvd25yZXYueG1sRI/RasJA&#10;FETfC/7DcoW+1Y22thJdRQVpqA/S1A+4Zq9JcPduzK4a/94tFPo4zMwZZrborBFXan3tWMFwkIAg&#10;LpyuuVSw/9m8TED4gKzROCYFd/KwmPeeZphqd+NvuuahFBHCPkUFVQhNKqUvKrLoB64hjt7RtRZD&#10;lG0pdYu3CLdGjpLkXVqsOS5U2NC6ouKUX6yCbPthxjbbmUM+XJ2Lcfj6TLKzUs/9bjkFEagL/+G/&#10;dqYVvL7B75f4A+T8AQAA//8DAFBLAQItABQABgAIAAAAIQDb4fbL7gAAAIUBAAATAAAAAAAAAAAA&#10;AAAAAAAAAABbQ29udGVudF9UeXBlc10ueG1sUEsBAi0AFAAGAAgAAAAhAFr0LFu/AAAAFQEAAAsA&#10;AAAAAAAAAAAAAAAAHwEAAF9yZWxzLy5yZWxzUEsBAi0AFAAGAAgAAAAhAGEBHB3EAAAA2wAAAA8A&#10;AAAAAAAAAAAAAAAABwIAAGRycy9kb3ducmV2LnhtbFBLBQYAAAAAAwADALcAAAD4AgAAAAA=&#10;" strokeweight="3pt">
                  <v:stroke linestyle="thinThin"/>
                  <v:textbox>
                    <w:txbxContent>
                      <w:p w:rsidR="007F63CF" w:rsidRDefault="00EE00EE" w:rsidP="00266A60">
                        <w:pPr>
                          <w:spacing w:line="0" w:lineRule="atLeast"/>
                          <w:jc w:val="center"/>
                          <w:rPr>
                            <w:rFonts w:ascii="新細明體" w:hAnsi="新細明體"/>
                          </w:rPr>
                        </w:pPr>
                        <w:r w:rsidRPr="00F246F6">
                          <w:rPr>
                            <w:rFonts w:ascii="新細明體" w:hAnsi="新細明體" w:hint="eastAsia"/>
                          </w:rPr>
                          <w:t>單元七、我是快樂運動員</w:t>
                        </w:r>
                      </w:p>
                      <w:p w:rsidR="007F63CF" w:rsidRDefault="00EF59CC" w:rsidP="00266A60">
                        <w:pPr>
                          <w:rPr>
                            <w:sz w:val="32"/>
                          </w:rPr>
                        </w:pPr>
                      </w:p>
                    </w:txbxContent>
                  </v:textbox>
                </v:shape>
                <v:shape id="Text Box 24" o:spid="_x0000_s1060" type="#_x0000_t202" style="position:absolute;left:6420;top:8073;width:2578;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mGxAAAANsAAAAPAAAAZHJzL2Rvd25yZXYueG1sRI/RasJA&#10;FETfC/7DcoW+6caWVEldxRaKwT6IsR9wm71Ngrt3Y3bV+PeuIPRxmJkzzHzZWyPO1PnGsYLJOAFB&#10;XDrdcKXgZ/81moHwAVmjcUwKruRhuRg8zTHT7sI7OhehEhHCPkMFdQhtJqUva7Lox64ljt6f6yyG&#10;KLtK6g4vEW6NfEmSN2mx4bhQY0ufNZWH4mQV5N9Tk9p8a36LycexTMNmneRHpZ6H/eodRKA+/Icf&#10;7VwreE3h/iX+ALm4AQAA//8DAFBLAQItABQABgAIAAAAIQDb4fbL7gAAAIUBAAATAAAAAAAAAAAA&#10;AAAAAAAAAABbQ29udGVudF9UeXBlc10ueG1sUEsBAi0AFAAGAAgAAAAhAFr0LFu/AAAAFQEAAAsA&#10;AAAAAAAAAAAAAAAAHwEAAF9yZWxzLy5yZWxzUEsBAi0AFAAGAAgAAAAhAA5NuYbEAAAA2wAAAA8A&#10;AAAAAAAAAAAAAAAABwIAAGRycy9kb3ducmV2LnhtbFBLBQYAAAAAAwADALcAAAD4AgAAAAA=&#10;" strokeweight="3pt">
                  <v:stroke linestyle="thinThin"/>
                  <v:textbox>
                    <w:txbxContent>
                      <w:p w:rsidR="007F63CF" w:rsidRPr="00F246F6" w:rsidRDefault="00EE00EE" w:rsidP="00266A60">
                        <w:pPr>
                          <w:spacing w:line="240" w:lineRule="exact"/>
                          <w:ind w:leftChars="50" w:left="120"/>
                          <w:jc w:val="both"/>
                          <w:rPr>
                            <w:rFonts w:ascii="新細明體"/>
                            <w:sz w:val="20"/>
                          </w:rPr>
                        </w:pPr>
                        <w:r>
                          <w:rPr>
                            <w:rFonts w:ascii="新細明體" w:hint="eastAsia"/>
                            <w:sz w:val="20"/>
                          </w:rPr>
                          <w:t>1.</w:t>
                        </w:r>
                        <w:r w:rsidRPr="00F246F6">
                          <w:rPr>
                            <w:rFonts w:ascii="新細明體" w:hint="eastAsia"/>
                            <w:sz w:val="20"/>
                          </w:rPr>
                          <w:t>樂跑人生</w:t>
                        </w:r>
                      </w:p>
                      <w:p w:rsidR="007F63CF" w:rsidRPr="00F246F6" w:rsidRDefault="00EE00EE" w:rsidP="00266A60">
                        <w:pPr>
                          <w:spacing w:line="240" w:lineRule="exact"/>
                          <w:ind w:leftChars="50" w:left="120"/>
                          <w:jc w:val="both"/>
                          <w:rPr>
                            <w:rFonts w:ascii="新細明體"/>
                            <w:sz w:val="20"/>
                          </w:rPr>
                        </w:pPr>
                        <w:r>
                          <w:rPr>
                            <w:rFonts w:ascii="新細明體" w:hint="eastAsia"/>
                            <w:sz w:val="20"/>
                          </w:rPr>
                          <w:t>2.</w:t>
                        </w:r>
                        <w:r w:rsidRPr="00F246F6">
                          <w:rPr>
                            <w:rFonts w:ascii="新細明體" w:hint="eastAsia"/>
                            <w:sz w:val="20"/>
                          </w:rPr>
                          <w:t>我是神射手</w:t>
                        </w:r>
                      </w:p>
                      <w:p w:rsidR="007F63CF" w:rsidRPr="00F246F6" w:rsidRDefault="00EE00EE" w:rsidP="00266A60">
                        <w:pPr>
                          <w:spacing w:line="240" w:lineRule="exact"/>
                          <w:ind w:leftChars="50" w:left="120"/>
                          <w:jc w:val="both"/>
                          <w:rPr>
                            <w:rFonts w:ascii="新細明體"/>
                            <w:sz w:val="20"/>
                          </w:rPr>
                        </w:pPr>
                        <w:r>
                          <w:rPr>
                            <w:rFonts w:ascii="新細明體" w:hint="eastAsia"/>
                            <w:sz w:val="20"/>
                          </w:rPr>
                          <w:t>3.</w:t>
                        </w:r>
                        <w:r w:rsidRPr="00F246F6">
                          <w:rPr>
                            <w:rFonts w:ascii="新細明體" w:hint="eastAsia"/>
                            <w:sz w:val="20"/>
                          </w:rPr>
                          <w:t>水中尋寶</w:t>
                        </w:r>
                      </w:p>
                      <w:p w:rsidR="007F63CF" w:rsidRDefault="00EE00EE" w:rsidP="00266A60">
                        <w:pPr>
                          <w:spacing w:line="240" w:lineRule="exact"/>
                          <w:ind w:leftChars="50" w:left="120"/>
                          <w:jc w:val="both"/>
                          <w:rPr>
                            <w:rFonts w:ascii="新細明體"/>
                            <w:sz w:val="20"/>
                          </w:rPr>
                        </w:pPr>
                        <w:r>
                          <w:rPr>
                            <w:rFonts w:ascii="新細明體" w:hint="eastAsia"/>
                            <w:sz w:val="20"/>
                          </w:rPr>
                          <w:t>4.</w:t>
                        </w:r>
                        <w:r w:rsidRPr="00F246F6">
                          <w:rPr>
                            <w:rFonts w:ascii="新細明體" w:hint="eastAsia"/>
                            <w:sz w:val="20"/>
                          </w:rPr>
                          <w:t>相約戲水去</w:t>
                        </w:r>
                      </w:p>
                    </w:txbxContent>
                  </v:textbox>
                </v:shape>
                <w10:anchorlock/>
              </v:group>
            </w:pict>
          </mc:Fallback>
        </mc:AlternateContent>
      </w:r>
    </w:p>
    <w:p w:rsidR="00D71E46" w:rsidRPr="00D71E46" w:rsidRDefault="00D71E46" w:rsidP="00D71E46">
      <w:pPr>
        <w:adjustRightInd w:val="0"/>
        <w:snapToGrid w:val="0"/>
        <w:spacing w:line="0" w:lineRule="atLeast"/>
        <w:jc w:val="both"/>
        <w:rPr>
          <w:rFonts w:hAnsi="新細明體"/>
          <w:b/>
          <w:sz w:val="36"/>
        </w:rPr>
      </w:pPr>
    </w:p>
    <w:p w:rsidR="005309C6" w:rsidRPr="00944EF4" w:rsidRDefault="005309C6" w:rsidP="00244CE1">
      <w:pPr>
        <w:adjustRightInd w:val="0"/>
        <w:snapToGrid w:val="0"/>
        <w:spacing w:line="0" w:lineRule="atLeast"/>
        <w:jc w:val="both"/>
        <w:rPr>
          <w:rFonts w:hAnsi="新細明體"/>
          <w:snapToGrid w:val="0"/>
          <w:kern w:val="0"/>
          <w:sz w:val="28"/>
          <w:szCs w:val="28"/>
        </w:rPr>
      </w:pPr>
    </w:p>
    <w:tbl>
      <w:tblPr>
        <w:tblW w:w="0" w:type="auto"/>
        <w:tblLook w:val="04A0" w:firstRow="1" w:lastRow="0" w:firstColumn="1" w:lastColumn="0" w:noHBand="0" w:noVBand="1"/>
      </w:tblPr>
      <w:tblGrid>
        <w:gridCol w:w="222"/>
      </w:tblGrid>
      <w:tr w:rsidR="0094564D">
        <w:tc>
          <w:tcPr>
            <w:tcW w:w="0" w:type="auto"/>
          </w:tcPr>
          <w:p w:rsidR="00F87EC3" w:rsidRPr="00426A35" w:rsidRDefault="00EF59CC" w:rsidP="00266A60">
            <w:pPr>
              <w:spacing w:line="0" w:lineRule="atLeast"/>
              <w:rPr>
                <w:snapToGrid w:val="0"/>
                <w:kern w:val="0"/>
                <w:sz w:val="20"/>
                <w:szCs w:val="20"/>
                <w:highlight w:val="lightGray"/>
              </w:rPr>
            </w:pPr>
          </w:p>
        </w:tc>
      </w:tr>
    </w:tbl>
    <w:p w:rsidR="0094564D" w:rsidRDefault="0094564D">
      <w:bookmarkStart w:id="0" w:name="_GoBack"/>
      <w:bookmarkEnd w:id="0"/>
    </w:p>
    <w:tbl>
      <w:tblPr>
        <w:tblW w:w="1549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94"/>
        <w:gridCol w:w="4763"/>
        <w:gridCol w:w="8737"/>
      </w:tblGrid>
      <w:tr w:rsidR="00DC1C8F" w:rsidRPr="001A4E3A">
        <w:trPr>
          <w:cantSplit/>
          <w:trHeight w:val="538"/>
        </w:trPr>
        <w:tc>
          <w:tcPr>
            <w:tcW w:w="6757" w:type="dxa"/>
            <w:gridSpan w:val="2"/>
            <w:vAlign w:val="center"/>
          </w:tcPr>
          <w:p w:rsidR="00DC1C8F" w:rsidRPr="001A4E3A" w:rsidRDefault="00DC1C8F" w:rsidP="005F248B">
            <w:pPr>
              <w:spacing w:line="0" w:lineRule="atLeast"/>
              <w:rPr>
                <w:sz w:val="20"/>
                <w:szCs w:val="20"/>
              </w:rPr>
            </w:pPr>
            <w:r w:rsidRPr="001A4E3A">
              <w:rPr>
                <w:rFonts w:hAnsi="新細明體"/>
                <w:sz w:val="20"/>
                <w:szCs w:val="20"/>
              </w:rPr>
              <w:t>年級：</w:t>
            </w:r>
            <w:r w:rsidR="00EB3D16">
              <w:rPr>
                <w:rFonts w:hint="eastAsia"/>
                <w:sz w:val="20"/>
                <w:szCs w:val="20"/>
              </w:rPr>
              <w:t>二</w:t>
            </w:r>
            <w:r w:rsidR="00EA0A5E">
              <w:rPr>
                <w:rFonts w:hint="eastAsia"/>
                <w:sz w:val="20"/>
                <w:szCs w:val="20"/>
              </w:rPr>
              <w:t>年級</w:t>
            </w:r>
          </w:p>
        </w:tc>
        <w:tc>
          <w:tcPr>
            <w:tcW w:w="8737" w:type="dxa"/>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B3D16">
              <w:rPr>
                <w:rFonts w:hint="eastAsia"/>
                <w:sz w:val="20"/>
                <w:szCs w:val="20"/>
              </w:rPr>
              <w:t>健體</w:t>
            </w:r>
          </w:p>
        </w:tc>
      </w:tr>
      <w:tr w:rsidR="00DC1C8F" w:rsidRPr="001A4E3A" w:rsidTr="00D56761">
        <w:trPr>
          <w:trHeight w:val="481"/>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13500" w:type="dxa"/>
            <w:gridSpan w:val="2"/>
            <w:vAlign w:val="center"/>
          </w:tcPr>
          <w:p w:rsidR="00DC1C8F" w:rsidRPr="00E833C1" w:rsidRDefault="00EB3D16" w:rsidP="00D71E46">
            <w:pPr>
              <w:spacing w:line="0" w:lineRule="atLeast"/>
              <w:jc w:val="both"/>
              <w:rPr>
                <w:sz w:val="20"/>
                <w:szCs w:val="20"/>
              </w:rPr>
            </w:pPr>
            <w:r w:rsidRPr="00E833C1">
              <w:rPr>
                <w:snapToGrid w:val="0"/>
                <w:kern w:val="0"/>
                <w:sz w:val="20"/>
                <w:szCs w:val="20"/>
              </w:rPr>
              <w:t>1.</w:t>
            </w:r>
            <w:r w:rsidRPr="00E833C1">
              <w:rPr>
                <w:snapToGrid w:val="0"/>
                <w:kern w:val="0"/>
                <w:sz w:val="20"/>
                <w:szCs w:val="20"/>
              </w:rPr>
              <w:t>食物是促進生長發育、供給熱量來源、預防疾病和維持健康最重要的基礎。單元一介紹六大類食物的來源和功能，引導學生體會均衡飲食的重要性；在享用營養、美味的食物時，也希望學生能心懷感恩，珍惜得之不易的食物。</w:t>
            </w:r>
          </w:p>
          <w:p w:rsidR="00266A60" w:rsidRPr="00E833C1" w:rsidRDefault="00EE00EE" w:rsidP="00266A60">
            <w:pPr>
              <w:pStyle w:val="4"/>
              <w:spacing w:line="0" w:lineRule="atLeast"/>
              <w:ind w:rightChars="63" w:right="151"/>
              <w:jc w:val="both"/>
              <w:rPr>
                <w:rFonts w:ascii="Times New Roman" w:eastAsiaTheme="minorEastAsia"/>
                <w:b w:val="0"/>
                <w:color w:val="auto"/>
                <w:sz w:val="20"/>
                <w:szCs w:val="20"/>
              </w:rPr>
            </w:pPr>
            <w:r w:rsidRPr="00E833C1">
              <w:rPr>
                <w:rFonts w:ascii="Times New Roman"/>
                <w:b w:val="0"/>
                <w:color w:val="auto"/>
                <w:sz w:val="20"/>
                <w:szCs w:val="20"/>
              </w:rPr>
              <w:t>2.</w:t>
            </w:r>
            <w:r w:rsidRPr="00E833C1">
              <w:rPr>
                <w:rFonts w:ascii="Times New Roman"/>
                <w:b w:val="0"/>
                <w:color w:val="auto"/>
                <w:sz w:val="20"/>
                <w:szCs w:val="20"/>
              </w:rPr>
              <w:t>單元一亦教導學生思考自己的飲食問題與改善方法，培養學生選擇健康、安全食物的能力。</w:t>
            </w:r>
          </w:p>
          <w:p w:rsidR="00DC1C8F" w:rsidRPr="00E833C1" w:rsidRDefault="00EB3D16" w:rsidP="00D71E46">
            <w:pPr>
              <w:spacing w:line="0" w:lineRule="atLeast"/>
              <w:jc w:val="both"/>
              <w:rPr>
                <w:sz w:val="20"/>
                <w:szCs w:val="20"/>
              </w:rPr>
            </w:pPr>
            <w:r w:rsidRPr="00E833C1">
              <w:rPr>
                <w:snapToGrid w:val="0"/>
                <w:kern w:val="0"/>
                <w:sz w:val="20"/>
                <w:szCs w:val="20"/>
              </w:rPr>
              <w:t>3.</w:t>
            </w:r>
            <w:r w:rsidRPr="00E833C1">
              <w:rPr>
                <w:snapToGrid w:val="0"/>
                <w:kern w:val="0"/>
                <w:sz w:val="20"/>
                <w:szCs w:val="20"/>
              </w:rPr>
              <w:t>自我概念是決定個人行為方式的重要因素，單元二教導學生認識自己、接受自己、喜歡自己，進而提升自我價值感，幫助學生擁有更愉快而有意義的人生。</w:t>
            </w:r>
          </w:p>
          <w:p w:rsidR="00DC1C8F" w:rsidRPr="00E833C1" w:rsidRDefault="00EB3D16" w:rsidP="00D71E46">
            <w:pPr>
              <w:spacing w:line="0" w:lineRule="atLeast"/>
              <w:jc w:val="both"/>
              <w:rPr>
                <w:sz w:val="20"/>
                <w:szCs w:val="20"/>
              </w:rPr>
            </w:pPr>
            <w:r w:rsidRPr="00E833C1">
              <w:rPr>
                <w:snapToGrid w:val="0"/>
                <w:kern w:val="0"/>
                <w:sz w:val="20"/>
                <w:szCs w:val="20"/>
              </w:rPr>
              <w:t>4.</w:t>
            </w:r>
            <w:r w:rsidRPr="00E833C1">
              <w:rPr>
                <w:snapToGrid w:val="0"/>
                <w:kern w:val="0"/>
                <w:sz w:val="20"/>
                <w:szCs w:val="20"/>
              </w:rPr>
              <w:t>眼睛、耳朵、鼻子、嘴巴都是人體重要的感官，也是賴以學習和溝通的管道。單元二從感官的功能談起，協助學生建立感官的保健常識，並且透過情境模擬，學習感官受到傷害時的緊急處理方法。</w:t>
            </w:r>
          </w:p>
          <w:p w:rsidR="00266A60" w:rsidRPr="00E833C1" w:rsidRDefault="00EE00EE" w:rsidP="00266A60">
            <w:pPr>
              <w:pStyle w:val="4"/>
              <w:spacing w:line="0" w:lineRule="atLeast"/>
              <w:ind w:rightChars="63" w:right="151"/>
              <w:jc w:val="both"/>
              <w:rPr>
                <w:rFonts w:ascii="Times New Roman" w:eastAsiaTheme="minorEastAsia"/>
                <w:b w:val="0"/>
                <w:color w:val="auto"/>
                <w:sz w:val="20"/>
                <w:szCs w:val="20"/>
              </w:rPr>
            </w:pPr>
            <w:r w:rsidRPr="00E833C1">
              <w:rPr>
                <w:rFonts w:ascii="Times New Roman"/>
                <w:b w:val="0"/>
                <w:color w:val="auto"/>
                <w:sz w:val="20"/>
                <w:szCs w:val="20"/>
              </w:rPr>
              <w:t>5.</w:t>
            </w:r>
            <w:r w:rsidRPr="00E833C1">
              <w:rPr>
                <w:rFonts w:ascii="Times New Roman"/>
                <w:b w:val="0"/>
                <w:color w:val="auto"/>
                <w:sz w:val="20"/>
                <w:szCs w:val="20"/>
              </w:rPr>
              <w:t>單元三介紹酒後駕車和長期吸菸對健康的影響，讓學生了解酒精和菸都會改變人體的機能，過度使用會產生成癮性反應，不但危害個人身心健康，也會造成家庭與社會的負擔。</w:t>
            </w:r>
          </w:p>
          <w:p w:rsidR="00266A60" w:rsidRPr="00E833C1" w:rsidRDefault="00EE00EE" w:rsidP="00266A60">
            <w:pPr>
              <w:pStyle w:val="4"/>
              <w:spacing w:line="0" w:lineRule="atLeast"/>
              <w:ind w:rightChars="63" w:right="151"/>
              <w:jc w:val="both"/>
              <w:rPr>
                <w:rFonts w:ascii="Times New Roman" w:eastAsiaTheme="minorEastAsia"/>
                <w:b w:val="0"/>
                <w:color w:val="auto"/>
                <w:sz w:val="20"/>
                <w:szCs w:val="20"/>
              </w:rPr>
            </w:pPr>
            <w:r w:rsidRPr="00E833C1">
              <w:rPr>
                <w:rFonts w:ascii="Times New Roman"/>
                <w:b w:val="0"/>
                <w:color w:val="auto"/>
                <w:sz w:val="20"/>
                <w:szCs w:val="20"/>
              </w:rPr>
              <w:t>6.</w:t>
            </w:r>
            <w:r w:rsidRPr="00E833C1">
              <w:rPr>
                <w:rFonts w:ascii="Times New Roman"/>
                <w:b w:val="0"/>
                <w:color w:val="auto"/>
                <w:sz w:val="20"/>
                <w:szCs w:val="20"/>
              </w:rPr>
              <w:t>單元三亦教導二手菸的危害，提醒學生覺察生活中所存在的二手菸，並且具體演練拒絕二手菸的技巧。</w:t>
            </w:r>
          </w:p>
          <w:p w:rsidR="00DC1C8F" w:rsidRPr="00E833C1" w:rsidRDefault="00EB3D16" w:rsidP="00D71E46">
            <w:pPr>
              <w:spacing w:line="0" w:lineRule="atLeast"/>
              <w:jc w:val="both"/>
              <w:rPr>
                <w:sz w:val="20"/>
                <w:szCs w:val="20"/>
              </w:rPr>
            </w:pPr>
            <w:r w:rsidRPr="00E833C1">
              <w:rPr>
                <w:snapToGrid w:val="0"/>
                <w:kern w:val="0"/>
                <w:sz w:val="20"/>
                <w:szCs w:val="20"/>
              </w:rPr>
              <w:t>7.</w:t>
            </w:r>
            <w:r w:rsidRPr="00E833C1">
              <w:rPr>
                <w:snapToGrid w:val="0"/>
                <w:kern w:val="0"/>
                <w:sz w:val="20"/>
                <w:szCs w:val="20"/>
              </w:rPr>
              <w:t>單元四利用繩子引導學生進行操控性創作活動、體能遊戲以及移動性基本動作能力的體驗活動，增進學生身體控制能力。</w:t>
            </w:r>
          </w:p>
          <w:p w:rsidR="00DC1C8F" w:rsidRPr="00E833C1" w:rsidRDefault="00EB3D16" w:rsidP="00D71E46">
            <w:pPr>
              <w:spacing w:line="0" w:lineRule="atLeast"/>
              <w:jc w:val="both"/>
              <w:rPr>
                <w:sz w:val="20"/>
                <w:szCs w:val="20"/>
              </w:rPr>
            </w:pPr>
            <w:r w:rsidRPr="00E833C1">
              <w:rPr>
                <w:snapToGrid w:val="0"/>
                <w:kern w:val="0"/>
                <w:sz w:val="20"/>
                <w:szCs w:val="20"/>
              </w:rPr>
              <w:t>8.</w:t>
            </w:r>
            <w:r w:rsidRPr="00E833C1">
              <w:rPr>
                <w:snapToGrid w:val="0"/>
                <w:kern w:val="0"/>
                <w:sz w:val="20"/>
                <w:szCs w:val="20"/>
              </w:rPr>
              <w:t>單元五引導學生認識與運用學校的運動資源，包括運動場地、運動器材和運動社團；透過呼拉圈遊戲，激發學生的創造力並增進身體的協調性。</w:t>
            </w:r>
          </w:p>
          <w:p w:rsidR="00266A60" w:rsidRPr="00E833C1" w:rsidRDefault="00EE00EE" w:rsidP="00266A60">
            <w:pPr>
              <w:pStyle w:val="4"/>
              <w:spacing w:line="0" w:lineRule="atLeast"/>
              <w:ind w:rightChars="63" w:right="151"/>
              <w:jc w:val="both"/>
              <w:rPr>
                <w:rFonts w:ascii="Times New Roman" w:eastAsiaTheme="minorEastAsia"/>
                <w:b w:val="0"/>
                <w:color w:val="auto"/>
                <w:sz w:val="20"/>
                <w:szCs w:val="20"/>
              </w:rPr>
            </w:pPr>
            <w:r w:rsidRPr="00E833C1">
              <w:rPr>
                <w:rFonts w:ascii="Times New Roman"/>
                <w:b w:val="0"/>
                <w:color w:val="auto"/>
                <w:sz w:val="20"/>
                <w:szCs w:val="20"/>
              </w:rPr>
              <w:t>9.</w:t>
            </w:r>
            <w:r w:rsidRPr="00E833C1">
              <w:rPr>
                <w:rFonts w:ascii="Times New Roman"/>
                <w:b w:val="0"/>
                <w:color w:val="auto"/>
                <w:sz w:val="20"/>
                <w:szCs w:val="20"/>
              </w:rPr>
              <w:t>單元五亦引導學會正確的穿鞋和選鞋方法，建立正確的運動習慣。</w:t>
            </w:r>
          </w:p>
          <w:p w:rsidR="00266A60" w:rsidRPr="00E833C1" w:rsidRDefault="00EE00EE" w:rsidP="00266A60">
            <w:pPr>
              <w:pStyle w:val="4"/>
              <w:spacing w:line="0" w:lineRule="atLeast"/>
              <w:ind w:rightChars="63" w:right="151"/>
              <w:jc w:val="both"/>
              <w:rPr>
                <w:rFonts w:ascii="Times New Roman" w:eastAsiaTheme="minorEastAsia"/>
                <w:b w:val="0"/>
                <w:color w:val="auto"/>
                <w:sz w:val="20"/>
                <w:szCs w:val="20"/>
              </w:rPr>
            </w:pPr>
            <w:r w:rsidRPr="00E833C1">
              <w:rPr>
                <w:rFonts w:ascii="Times New Roman"/>
                <w:b w:val="0"/>
                <w:color w:val="auto"/>
                <w:sz w:val="20"/>
                <w:szCs w:val="20"/>
              </w:rPr>
              <w:t>10.</w:t>
            </w:r>
            <w:r w:rsidRPr="00E833C1">
              <w:rPr>
                <w:rFonts w:ascii="Times New Roman"/>
                <w:b w:val="0"/>
                <w:color w:val="auto"/>
                <w:sz w:val="20"/>
                <w:szCs w:val="20"/>
              </w:rPr>
              <w:t>單元六透過墊上活動，引導學生表現支撐與滾翻的基本動作能力，增加多元的身體能力；經由拳擊有氧模仿遊戲，讓學生學會拳擊有氧拳的基本動作，並能和他人合作，共同進行模仿動作遊戲。</w:t>
            </w:r>
          </w:p>
          <w:p w:rsidR="00DC1C8F" w:rsidRPr="00E833C1" w:rsidRDefault="00EB3D16" w:rsidP="00D71E46">
            <w:pPr>
              <w:spacing w:line="0" w:lineRule="atLeast"/>
              <w:jc w:val="both"/>
              <w:rPr>
                <w:sz w:val="20"/>
                <w:szCs w:val="20"/>
              </w:rPr>
            </w:pPr>
            <w:r w:rsidRPr="00E833C1">
              <w:rPr>
                <w:snapToGrid w:val="0"/>
                <w:kern w:val="0"/>
                <w:sz w:val="20"/>
                <w:szCs w:val="20"/>
              </w:rPr>
              <w:t>11.</w:t>
            </w:r>
            <w:r w:rsidRPr="00E833C1">
              <w:rPr>
                <w:snapToGrid w:val="0"/>
                <w:kern w:val="0"/>
                <w:sz w:val="20"/>
                <w:szCs w:val="20"/>
              </w:rPr>
              <w:t>單元七透過各種跑步遊戲，提升學生的體能與敏捷性，並讓其從中領略身體活動的樂趣；藉由團體進行的水中遊戲活動，讓學生體驗水上活動並增加適應水性的能力；學習基礎的水中自救能力及衛生保健的方式，讓學生能安全進行水上活動。</w:t>
            </w:r>
          </w:p>
          <w:p w:rsidR="00266A60" w:rsidRPr="00E833C1" w:rsidRDefault="00EE00EE" w:rsidP="00266A60">
            <w:pPr>
              <w:pStyle w:val="4"/>
              <w:spacing w:line="0" w:lineRule="atLeast"/>
              <w:ind w:rightChars="63" w:right="151"/>
              <w:jc w:val="both"/>
              <w:rPr>
                <w:rFonts w:ascii="Times New Roman" w:eastAsiaTheme="minorEastAsia"/>
                <w:b w:val="0"/>
                <w:color w:val="auto"/>
                <w:sz w:val="20"/>
                <w:szCs w:val="20"/>
              </w:rPr>
            </w:pPr>
            <w:r w:rsidRPr="00E833C1">
              <w:rPr>
                <w:rFonts w:ascii="Times New Roman"/>
                <w:b w:val="0"/>
                <w:color w:val="auto"/>
                <w:sz w:val="20"/>
                <w:szCs w:val="20"/>
              </w:rPr>
              <w:t>藉由簡易桌球和擲準之練習與遊戲，提升學生基本運動能力與技術。</w:t>
            </w:r>
          </w:p>
          <w:p w:rsidR="00266A60" w:rsidRPr="00E833C1" w:rsidRDefault="00EE00EE" w:rsidP="00266A60">
            <w:pPr>
              <w:pStyle w:val="4"/>
              <w:spacing w:line="0" w:lineRule="atLeast"/>
              <w:ind w:rightChars="63" w:right="151"/>
              <w:jc w:val="both"/>
              <w:rPr>
                <w:rFonts w:ascii="Times New Roman" w:eastAsiaTheme="minorEastAsia"/>
                <w:b w:val="0"/>
                <w:color w:val="auto"/>
                <w:sz w:val="20"/>
                <w:szCs w:val="20"/>
              </w:rPr>
            </w:pPr>
            <w:r w:rsidRPr="00E833C1">
              <w:rPr>
                <w:rFonts w:ascii="Times New Roman"/>
                <w:b w:val="0"/>
                <w:color w:val="auto"/>
                <w:sz w:val="20"/>
                <w:szCs w:val="20"/>
              </w:rPr>
              <w:t>12.</w:t>
            </w:r>
            <w:r w:rsidRPr="00E833C1">
              <w:rPr>
                <w:rFonts w:ascii="Times New Roman"/>
                <w:b w:val="0"/>
                <w:color w:val="auto"/>
                <w:sz w:val="20"/>
                <w:szCs w:val="20"/>
              </w:rPr>
              <w:t>單元八遊戲或比賽中發現問題、分析問題，並透過討論來解決問題；藉由活動及遊戲讓學生學習手部的運動協調能力，並培養學生群性合作的精神。</w:t>
            </w:r>
          </w:p>
          <w:p w:rsidR="00DC1C8F" w:rsidRPr="00E833C1" w:rsidRDefault="00EB3D16" w:rsidP="00D71E46">
            <w:pPr>
              <w:spacing w:line="0" w:lineRule="atLeast"/>
              <w:jc w:val="both"/>
              <w:rPr>
                <w:sz w:val="20"/>
                <w:szCs w:val="20"/>
              </w:rPr>
            </w:pPr>
            <w:r w:rsidRPr="00E833C1">
              <w:rPr>
                <w:snapToGrid w:val="0"/>
                <w:kern w:val="0"/>
                <w:sz w:val="20"/>
                <w:szCs w:val="20"/>
              </w:rPr>
              <w:t>13.</w:t>
            </w:r>
            <w:r w:rsidRPr="00E833C1">
              <w:rPr>
                <w:snapToGrid w:val="0"/>
                <w:kern w:val="0"/>
                <w:sz w:val="20"/>
                <w:szCs w:val="20"/>
              </w:rPr>
              <w:t>單元八亦藉由基礎的跑壘團體遊戲體驗，引發學生喜愛棒壘球運動。</w:t>
            </w:r>
          </w:p>
        </w:tc>
      </w:tr>
      <w:tr w:rsidR="00D255A7" w:rsidRPr="001A4E3A" w:rsidTr="00D56761">
        <w:trPr>
          <w:trHeight w:val="481"/>
        </w:trPr>
        <w:tc>
          <w:tcPr>
            <w:tcW w:w="1994" w:type="dxa"/>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13500" w:type="dxa"/>
            <w:gridSpan w:val="2"/>
            <w:vAlign w:val="center"/>
          </w:tcPr>
          <w:p w:rsidR="008E703E" w:rsidRPr="00E833C1" w:rsidRDefault="00EE00EE" w:rsidP="00426A35">
            <w:pPr>
              <w:pStyle w:val="2"/>
              <w:spacing w:line="0" w:lineRule="atLeast"/>
              <w:ind w:left="0" w:rightChars="63" w:right="151" w:firstLine="0"/>
              <w:jc w:val="both"/>
              <w:rPr>
                <w:rFonts w:ascii="Times New Roman" w:hAnsi="Times New Roman" w:cs="Times New Roman"/>
                <w:sz w:val="20"/>
                <w:szCs w:val="20"/>
              </w:rPr>
            </w:pPr>
            <w:r w:rsidRPr="00E833C1">
              <w:rPr>
                <w:rFonts w:ascii="Times New Roman" w:hAnsi="Times New Roman" w:cs="Times New Roman"/>
                <w:bCs/>
                <w:sz w:val="20"/>
                <w:szCs w:val="20"/>
              </w:rPr>
              <w:t>十二年國民基本教育的核心思想為「成就每個孩子」，期望每一個孩子都能具備核心素養，透過結合生活情境的整合性學習，適應現在生活及未來挑戰。</w:t>
            </w:r>
          </w:p>
        </w:tc>
      </w:tr>
      <w:tr w:rsidR="00DC1C8F" w:rsidRPr="001A4E3A" w:rsidTr="00D56761">
        <w:trPr>
          <w:trHeight w:val="92"/>
        </w:trPr>
        <w:tc>
          <w:tcPr>
            <w:tcW w:w="1994" w:type="dxa"/>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13500" w:type="dxa"/>
            <w:gridSpan w:val="2"/>
            <w:vAlign w:val="center"/>
          </w:tcPr>
          <w:p w:rsidR="008E703E" w:rsidRPr="00E833C1" w:rsidRDefault="00EE00EE" w:rsidP="00CD4376">
            <w:pPr>
              <w:pStyle w:val="2"/>
              <w:spacing w:line="0" w:lineRule="atLeast"/>
              <w:ind w:rightChars="63" w:right="151"/>
              <w:jc w:val="both"/>
              <w:rPr>
                <w:rFonts w:ascii="Times New Roman" w:hAnsi="Times New Roman" w:cs="Times New Roman"/>
                <w:snapToGrid w:val="0"/>
                <w:kern w:val="0"/>
                <w:sz w:val="20"/>
                <w:szCs w:val="20"/>
              </w:rPr>
            </w:pPr>
            <w:r w:rsidRPr="00E833C1">
              <w:rPr>
                <w:rFonts w:ascii="Times New Roman" w:hAnsi="Times New Roman" w:cs="Times New Roman"/>
                <w:snapToGrid w:val="0"/>
                <w:kern w:val="0"/>
                <w:sz w:val="20"/>
                <w:szCs w:val="20"/>
              </w:rPr>
              <w:t>翰林版</w:t>
            </w:r>
            <w:r w:rsidRPr="00E833C1">
              <w:rPr>
                <w:rFonts w:ascii="Times New Roman" w:hAnsi="Times New Roman" w:cs="Times New Roman"/>
                <w:sz w:val="20"/>
                <w:szCs w:val="20"/>
              </w:rPr>
              <w:t>國小健體</w:t>
            </w:r>
            <w:r w:rsidRPr="00E833C1">
              <w:rPr>
                <w:rFonts w:ascii="Times New Roman" w:hAnsi="Times New Roman" w:cs="Times New Roman"/>
                <w:sz w:val="20"/>
                <w:szCs w:val="20"/>
              </w:rPr>
              <w:t>2</w:t>
            </w:r>
            <w:r w:rsidRPr="00E833C1">
              <w:rPr>
                <w:rFonts w:ascii="Times New Roman" w:hAnsi="Times New Roman" w:cs="Times New Roman"/>
                <w:sz w:val="20"/>
                <w:szCs w:val="20"/>
              </w:rPr>
              <w:t>上教材</w:t>
            </w:r>
          </w:p>
        </w:tc>
      </w:tr>
      <w:tr w:rsidR="00DC1C8F" w:rsidRPr="001A4E3A" w:rsidTr="00D56761">
        <w:trPr>
          <w:trHeight w:val="336"/>
        </w:trPr>
        <w:tc>
          <w:tcPr>
            <w:tcW w:w="1994" w:type="dxa"/>
            <w:vAlign w:val="center"/>
          </w:tcPr>
          <w:p w:rsidR="00EA0A5E" w:rsidRDefault="00DC1C8F" w:rsidP="00EA0A5E">
            <w:pPr>
              <w:spacing w:line="0" w:lineRule="atLeast"/>
              <w:jc w:val="center"/>
              <w:rPr>
                <w:rFonts w:hAnsi="新細明體"/>
                <w:snapToGrid w:val="0"/>
                <w:kern w:val="0"/>
                <w:sz w:val="20"/>
                <w:szCs w:val="20"/>
              </w:rPr>
            </w:pPr>
            <w:r w:rsidRPr="001A4E3A">
              <w:rPr>
                <w:rFonts w:hAnsi="新細明體"/>
                <w:snapToGrid w:val="0"/>
                <w:kern w:val="0"/>
                <w:sz w:val="20"/>
                <w:szCs w:val="20"/>
              </w:rPr>
              <w:t>教學活動選編原則</w:t>
            </w:r>
          </w:p>
          <w:p w:rsidR="00DC1C8F" w:rsidRPr="001A4E3A" w:rsidRDefault="00DC1C8F" w:rsidP="00EA0A5E">
            <w:pPr>
              <w:spacing w:line="0" w:lineRule="atLeast"/>
              <w:jc w:val="center"/>
              <w:rPr>
                <w:snapToGrid w:val="0"/>
                <w:kern w:val="0"/>
                <w:sz w:val="20"/>
                <w:szCs w:val="20"/>
              </w:rPr>
            </w:pPr>
            <w:r w:rsidRPr="001A4E3A">
              <w:rPr>
                <w:rFonts w:hAnsi="新細明體"/>
                <w:snapToGrid w:val="0"/>
                <w:kern w:val="0"/>
                <w:sz w:val="20"/>
                <w:szCs w:val="20"/>
              </w:rPr>
              <w:t>及來源</w:t>
            </w:r>
          </w:p>
        </w:tc>
        <w:tc>
          <w:tcPr>
            <w:tcW w:w="13500" w:type="dxa"/>
            <w:gridSpan w:val="2"/>
            <w:vAlign w:val="center"/>
          </w:tcPr>
          <w:p w:rsidR="00F1269A" w:rsidRPr="00E833C1" w:rsidRDefault="00EE00EE" w:rsidP="00F1269A">
            <w:pPr>
              <w:spacing w:line="0" w:lineRule="atLeast"/>
              <w:ind w:rightChars="63" w:right="151"/>
              <w:jc w:val="both"/>
              <w:rPr>
                <w:sz w:val="20"/>
                <w:szCs w:val="20"/>
              </w:rPr>
            </w:pPr>
            <w:r w:rsidRPr="00E833C1">
              <w:rPr>
                <w:sz w:val="20"/>
                <w:szCs w:val="20"/>
              </w:rPr>
              <w:t>1.</w:t>
            </w:r>
            <w:r w:rsidRPr="00E833C1">
              <w:rPr>
                <w:sz w:val="20"/>
                <w:szCs w:val="20"/>
              </w:rPr>
              <w:t>本書在教材編選上除了根據學生不同生長階段的能力與需求來設計，提供充足的健康與體育資訊外，更重視領域核心素養的養成。透過由學習表現與學習內容二個向度所組成的學習重點，來彰顯包含認知、情意、技能與行為的素養內涵。</w:t>
            </w:r>
          </w:p>
          <w:p w:rsidR="008E703E" w:rsidRPr="00E833C1" w:rsidRDefault="00EE00EE" w:rsidP="00F1269A">
            <w:pPr>
              <w:pStyle w:val="2"/>
              <w:spacing w:line="0" w:lineRule="atLeast"/>
              <w:ind w:left="0" w:rightChars="63" w:right="151" w:firstLine="0"/>
              <w:jc w:val="both"/>
              <w:rPr>
                <w:rFonts w:ascii="Times New Roman" w:hAnsi="Times New Roman" w:cs="Times New Roman"/>
              </w:rPr>
            </w:pPr>
            <w:r w:rsidRPr="00E833C1">
              <w:rPr>
                <w:rFonts w:ascii="Times New Roman" w:hAnsi="Times New Roman" w:cs="Times New Roman"/>
                <w:sz w:val="20"/>
                <w:szCs w:val="20"/>
              </w:rPr>
              <w:t>2.</w:t>
            </w:r>
            <w:r w:rsidRPr="00E833C1">
              <w:rPr>
                <w:rFonts w:ascii="Times New Roman" w:hAnsi="Times New Roman" w:cs="Times New Roman"/>
                <w:sz w:val="20"/>
                <w:szCs w:val="20"/>
              </w:rPr>
              <w:t>教材內容的選擇以學生為中心，強調情境脈絡的連結及學生的主動參與，同時關照認知、情意、技能與行為的統整。</w:t>
            </w:r>
          </w:p>
        </w:tc>
      </w:tr>
      <w:tr w:rsidR="000E3928" w:rsidRPr="001A4E3A" w:rsidTr="00D56761">
        <w:trPr>
          <w:trHeight w:val="336"/>
        </w:trPr>
        <w:tc>
          <w:tcPr>
            <w:tcW w:w="1994" w:type="dxa"/>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13500" w:type="dxa"/>
            <w:gridSpan w:val="2"/>
            <w:vAlign w:val="center"/>
          </w:tcPr>
          <w:p w:rsidR="00F1269A" w:rsidRPr="00E833C1" w:rsidRDefault="00EE00EE" w:rsidP="00F1269A">
            <w:pPr>
              <w:pStyle w:val="2"/>
              <w:spacing w:line="0" w:lineRule="atLeast"/>
              <w:ind w:rightChars="63" w:right="151"/>
              <w:jc w:val="both"/>
              <w:rPr>
                <w:rFonts w:ascii="Times New Roman" w:hAnsi="Times New Roman" w:cs="Times New Roman"/>
                <w:sz w:val="20"/>
                <w:szCs w:val="20"/>
              </w:rPr>
            </w:pPr>
            <w:r w:rsidRPr="00E833C1">
              <w:rPr>
                <w:rFonts w:ascii="Times New Roman" w:hAnsi="Times New Roman" w:cs="Times New Roman"/>
                <w:sz w:val="20"/>
                <w:szCs w:val="20"/>
              </w:rPr>
              <w:t>1.</w:t>
            </w:r>
            <w:r w:rsidRPr="00E833C1">
              <w:rPr>
                <w:rFonts w:ascii="Times New Roman" w:hAnsi="Times New Roman" w:cs="Times New Roman"/>
                <w:sz w:val="20"/>
                <w:szCs w:val="20"/>
              </w:rPr>
              <w:t>單元頁以情境故事引起學習興趣，配合提問引出學習重點，提供教師和學生進行課前準備、課後活動或綜合歸納的運用。</w:t>
            </w:r>
          </w:p>
          <w:p w:rsidR="00F1269A" w:rsidRPr="00E833C1" w:rsidRDefault="00EE00EE" w:rsidP="00F1269A">
            <w:pPr>
              <w:pStyle w:val="2"/>
              <w:spacing w:line="0" w:lineRule="atLeast"/>
              <w:ind w:rightChars="63" w:right="151"/>
              <w:jc w:val="both"/>
              <w:rPr>
                <w:rFonts w:ascii="Times New Roman" w:hAnsi="Times New Roman" w:cs="Times New Roman"/>
                <w:sz w:val="20"/>
                <w:szCs w:val="20"/>
              </w:rPr>
            </w:pPr>
            <w:r w:rsidRPr="00E833C1">
              <w:rPr>
                <w:rFonts w:ascii="Times New Roman" w:hAnsi="Times New Roman" w:cs="Times New Roman"/>
                <w:sz w:val="20"/>
                <w:szCs w:val="20"/>
              </w:rPr>
              <w:t>2.</w:t>
            </w:r>
            <w:r w:rsidRPr="00E833C1">
              <w:rPr>
                <w:rFonts w:ascii="Times New Roman" w:hAnsi="Times New Roman" w:cs="Times New Roman"/>
                <w:sz w:val="20"/>
                <w:szCs w:val="20"/>
              </w:rPr>
              <w:t>教材編排強調知識與情境脈絡之間的連結，提供各種不同的情境，讓學生經由體驗與省思、參與和分享，培養思考判斷與實踐力行的能力。</w:t>
            </w:r>
          </w:p>
          <w:p w:rsidR="00F1269A" w:rsidRPr="00E833C1" w:rsidRDefault="00EE00EE" w:rsidP="00F1269A">
            <w:pPr>
              <w:pStyle w:val="2"/>
              <w:spacing w:line="0" w:lineRule="atLeast"/>
              <w:ind w:rightChars="63" w:right="151"/>
              <w:jc w:val="both"/>
              <w:rPr>
                <w:rFonts w:ascii="Times New Roman" w:hAnsi="Times New Roman" w:cs="Times New Roman"/>
                <w:sz w:val="20"/>
                <w:szCs w:val="20"/>
              </w:rPr>
            </w:pPr>
            <w:r w:rsidRPr="00E833C1">
              <w:rPr>
                <w:rFonts w:ascii="Times New Roman" w:hAnsi="Times New Roman" w:cs="Times New Roman"/>
                <w:sz w:val="20"/>
                <w:szCs w:val="20"/>
              </w:rPr>
              <w:t>3.</w:t>
            </w:r>
            <w:r w:rsidRPr="00E833C1">
              <w:rPr>
                <w:rFonts w:ascii="Times New Roman" w:hAnsi="Times New Roman" w:cs="Times New Roman"/>
                <w:sz w:val="20"/>
                <w:szCs w:val="20"/>
              </w:rPr>
              <w:t>教材內容搭配不同形式的教學活動，讓學生有充足的機會練習並獲得完整的學習經驗，從而整合運用於實際的生活中。</w:t>
            </w:r>
          </w:p>
          <w:p w:rsidR="008E703E" w:rsidRPr="00E833C1" w:rsidRDefault="00EE00EE" w:rsidP="00F1269A">
            <w:pPr>
              <w:pStyle w:val="2"/>
              <w:spacing w:line="0" w:lineRule="atLeast"/>
              <w:ind w:left="0" w:rightChars="63" w:right="151" w:firstLine="0"/>
              <w:jc w:val="both"/>
              <w:rPr>
                <w:rFonts w:ascii="Times New Roman" w:hAnsi="Times New Roman" w:cs="Times New Roman"/>
              </w:rPr>
            </w:pPr>
            <w:r w:rsidRPr="00E833C1">
              <w:rPr>
                <w:rFonts w:ascii="Times New Roman" w:hAnsi="Times New Roman" w:cs="Times New Roman"/>
                <w:sz w:val="20"/>
                <w:szCs w:val="20"/>
              </w:rPr>
              <w:t>4.</w:t>
            </w:r>
            <w:r w:rsidRPr="00E833C1">
              <w:rPr>
                <w:rFonts w:ascii="Times New Roman" w:hAnsi="Times New Roman" w:cs="Times New Roman"/>
                <w:sz w:val="20"/>
                <w:szCs w:val="20"/>
              </w:rPr>
              <w:t>單元中適時穿插「小叮嚀」、「小小行動家」等，提醒重要概念或融入環境、人權、安全、性別及文化等多元觀點，引發學生自覺與思辨。</w:t>
            </w:r>
          </w:p>
        </w:tc>
      </w:tr>
      <w:tr w:rsidR="000E3928" w:rsidRPr="001A4E3A" w:rsidTr="00D56761">
        <w:trPr>
          <w:trHeight w:val="336"/>
        </w:trPr>
        <w:tc>
          <w:tcPr>
            <w:tcW w:w="1994" w:type="dxa"/>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13500" w:type="dxa"/>
            <w:gridSpan w:val="2"/>
            <w:vAlign w:val="center"/>
          </w:tcPr>
          <w:p w:rsidR="00F1269A" w:rsidRPr="00E833C1" w:rsidRDefault="00EE00EE" w:rsidP="00F1269A">
            <w:pPr>
              <w:spacing w:line="0" w:lineRule="atLeast"/>
              <w:jc w:val="both"/>
              <w:rPr>
                <w:sz w:val="20"/>
                <w:szCs w:val="20"/>
              </w:rPr>
            </w:pPr>
            <w:r w:rsidRPr="00E833C1">
              <w:rPr>
                <w:sz w:val="20"/>
                <w:szCs w:val="20"/>
              </w:rPr>
              <w:t>1.1</w:t>
            </w:r>
            <w:r w:rsidRPr="00E833C1">
              <w:rPr>
                <w:sz w:val="20"/>
                <w:szCs w:val="20"/>
              </w:rPr>
              <w:t>了解飲食習慣的重要性；了解多樣化食物對身體健康的重要性。</w:t>
            </w:r>
          </w:p>
          <w:p w:rsidR="00F1269A" w:rsidRPr="00E833C1" w:rsidRDefault="00EE00EE" w:rsidP="00F1269A">
            <w:pPr>
              <w:spacing w:line="0" w:lineRule="atLeast"/>
              <w:jc w:val="both"/>
              <w:rPr>
                <w:sz w:val="20"/>
                <w:szCs w:val="20"/>
              </w:rPr>
            </w:pPr>
            <w:r w:rsidRPr="00E833C1">
              <w:rPr>
                <w:sz w:val="20"/>
                <w:szCs w:val="20"/>
              </w:rPr>
              <w:t>1.2</w:t>
            </w:r>
            <w:r w:rsidRPr="00E833C1">
              <w:rPr>
                <w:sz w:val="20"/>
                <w:szCs w:val="20"/>
              </w:rPr>
              <w:t>知道不同的食物有不同的營養；知道食物的來源。</w:t>
            </w:r>
          </w:p>
          <w:p w:rsidR="00F1269A" w:rsidRPr="00E833C1" w:rsidRDefault="00EE00EE" w:rsidP="00F1269A">
            <w:pPr>
              <w:spacing w:line="0" w:lineRule="atLeast"/>
              <w:jc w:val="both"/>
              <w:rPr>
                <w:sz w:val="20"/>
                <w:szCs w:val="20"/>
              </w:rPr>
            </w:pPr>
            <w:r w:rsidRPr="00E833C1">
              <w:rPr>
                <w:sz w:val="20"/>
                <w:szCs w:val="20"/>
              </w:rPr>
              <w:t>1.3</w:t>
            </w:r>
            <w:r w:rsidRPr="00E833C1">
              <w:rPr>
                <w:sz w:val="20"/>
                <w:szCs w:val="20"/>
              </w:rPr>
              <w:t>知道攝取健康食物的重要性。</w:t>
            </w:r>
          </w:p>
          <w:p w:rsidR="00F1269A" w:rsidRPr="00E833C1" w:rsidRDefault="00EE00EE" w:rsidP="00F1269A">
            <w:pPr>
              <w:spacing w:line="0" w:lineRule="atLeast"/>
              <w:jc w:val="both"/>
              <w:rPr>
                <w:sz w:val="20"/>
                <w:szCs w:val="20"/>
              </w:rPr>
            </w:pPr>
            <w:r w:rsidRPr="00E833C1">
              <w:rPr>
                <w:sz w:val="20"/>
                <w:szCs w:val="20"/>
              </w:rPr>
              <w:t>1.4</w:t>
            </w:r>
            <w:r w:rsidRPr="00E833C1">
              <w:rPr>
                <w:sz w:val="20"/>
                <w:szCs w:val="20"/>
              </w:rPr>
              <w:t>知道喝太多含糖飲料對身體健康的威脅。</w:t>
            </w:r>
          </w:p>
          <w:p w:rsidR="00F1269A" w:rsidRPr="00E833C1" w:rsidRDefault="00EE00EE" w:rsidP="00F1269A">
            <w:pPr>
              <w:spacing w:line="0" w:lineRule="atLeast"/>
              <w:jc w:val="both"/>
              <w:rPr>
                <w:sz w:val="20"/>
                <w:szCs w:val="20"/>
              </w:rPr>
            </w:pPr>
            <w:r w:rsidRPr="00E833C1">
              <w:rPr>
                <w:sz w:val="20"/>
                <w:szCs w:val="20"/>
              </w:rPr>
              <w:t>1.5</w:t>
            </w:r>
            <w:r w:rsidRPr="00E833C1">
              <w:rPr>
                <w:sz w:val="20"/>
                <w:szCs w:val="20"/>
              </w:rPr>
              <w:t>有吃到不新鮮的食物而導致肚子痛的經驗。</w:t>
            </w:r>
          </w:p>
          <w:p w:rsidR="00F1269A" w:rsidRPr="00E833C1" w:rsidRDefault="00EE00EE" w:rsidP="00F1269A">
            <w:pPr>
              <w:spacing w:line="0" w:lineRule="atLeast"/>
              <w:jc w:val="both"/>
              <w:rPr>
                <w:sz w:val="20"/>
                <w:szCs w:val="20"/>
              </w:rPr>
            </w:pPr>
            <w:r w:rsidRPr="00E833C1">
              <w:rPr>
                <w:sz w:val="20"/>
                <w:szCs w:val="20"/>
              </w:rPr>
              <w:t>1.6</w:t>
            </w:r>
            <w:r w:rsidRPr="00E833C1">
              <w:rPr>
                <w:sz w:val="20"/>
                <w:szCs w:val="20"/>
              </w:rPr>
              <w:t>曾和家人一起到市場採購食物；知道健康飲食原則。</w:t>
            </w:r>
          </w:p>
          <w:p w:rsidR="00F1269A" w:rsidRPr="00E833C1" w:rsidRDefault="00EE00EE" w:rsidP="00F1269A">
            <w:pPr>
              <w:spacing w:line="0" w:lineRule="atLeast"/>
              <w:jc w:val="both"/>
              <w:rPr>
                <w:sz w:val="20"/>
                <w:szCs w:val="20"/>
              </w:rPr>
            </w:pPr>
            <w:r w:rsidRPr="00E833C1">
              <w:rPr>
                <w:sz w:val="20"/>
                <w:szCs w:val="20"/>
              </w:rPr>
              <w:t>2.1</w:t>
            </w:r>
            <w:r w:rsidRPr="00E833C1">
              <w:rPr>
                <w:sz w:val="20"/>
                <w:szCs w:val="20"/>
              </w:rPr>
              <w:t>會以正面的說法來形容自己。</w:t>
            </w:r>
          </w:p>
          <w:p w:rsidR="00F1269A" w:rsidRPr="00E833C1" w:rsidRDefault="00EE00EE" w:rsidP="00F1269A">
            <w:pPr>
              <w:spacing w:line="0" w:lineRule="atLeast"/>
              <w:jc w:val="both"/>
              <w:rPr>
                <w:sz w:val="20"/>
                <w:szCs w:val="20"/>
              </w:rPr>
            </w:pPr>
            <w:r w:rsidRPr="00E833C1">
              <w:rPr>
                <w:sz w:val="20"/>
                <w:szCs w:val="20"/>
              </w:rPr>
              <w:lastRenderedPageBreak/>
              <w:t>2.2</w:t>
            </w:r>
            <w:r w:rsidRPr="00E833C1">
              <w:rPr>
                <w:sz w:val="20"/>
                <w:szCs w:val="20"/>
              </w:rPr>
              <w:t>知道自己的喜好和專長；知道自己的長處和短處。</w:t>
            </w:r>
          </w:p>
          <w:p w:rsidR="00F1269A" w:rsidRPr="00E833C1" w:rsidRDefault="00EE00EE" w:rsidP="00F1269A">
            <w:pPr>
              <w:spacing w:line="0" w:lineRule="atLeast"/>
              <w:jc w:val="both"/>
              <w:rPr>
                <w:sz w:val="20"/>
                <w:szCs w:val="20"/>
              </w:rPr>
            </w:pPr>
            <w:r w:rsidRPr="00E833C1">
              <w:rPr>
                <w:sz w:val="20"/>
                <w:szCs w:val="20"/>
              </w:rPr>
              <w:t>2.3</w:t>
            </w:r>
            <w:r w:rsidRPr="00E833C1">
              <w:rPr>
                <w:sz w:val="20"/>
                <w:szCs w:val="20"/>
              </w:rPr>
              <w:t>知道眼睛、耳朵、鼻子、嘴巴的名稱和位置。</w:t>
            </w:r>
          </w:p>
          <w:p w:rsidR="00F1269A" w:rsidRPr="00E833C1" w:rsidRDefault="00EE00EE" w:rsidP="00F1269A">
            <w:pPr>
              <w:spacing w:line="0" w:lineRule="atLeast"/>
              <w:jc w:val="both"/>
              <w:rPr>
                <w:sz w:val="20"/>
                <w:szCs w:val="20"/>
              </w:rPr>
            </w:pPr>
            <w:r w:rsidRPr="00E833C1">
              <w:rPr>
                <w:sz w:val="20"/>
                <w:szCs w:val="20"/>
              </w:rPr>
              <w:t>2.4</w:t>
            </w:r>
            <w:r w:rsidRPr="00E833C1">
              <w:rPr>
                <w:sz w:val="20"/>
                <w:szCs w:val="20"/>
              </w:rPr>
              <w:t>知道眼睛的功能與重要性。</w:t>
            </w:r>
          </w:p>
          <w:p w:rsidR="00F1269A" w:rsidRPr="00E833C1" w:rsidRDefault="00EE00EE" w:rsidP="00F1269A">
            <w:pPr>
              <w:spacing w:line="0" w:lineRule="atLeast"/>
              <w:jc w:val="both"/>
              <w:rPr>
                <w:sz w:val="20"/>
                <w:szCs w:val="20"/>
              </w:rPr>
            </w:pPr>
            <w:r w:rsidRPr="00E833C1">
              <w:rPr>
                <w:sz w:val="20"/>
                <w:szCs w:val="20"/>
              </w:rPr>
              <w:t>2.5</w:t>
            </w:r>
            <w:r w:rsidRPr="00E833C1">
              <w:rPr>
                <w:sz w:val="20"/>
                <w:szCs w:val="20"/>
              </w:rPr>
              <w:t>知道耳朵的功能與重要性。</w:t>
            </w:r>
          </w:p>
          <w:p w:rsidR="00F1269A" w:rsidRPr="00E833C1" w:rsidRDefault="00EE00EE" w:rsidP="00F1269A">
            <w:pPr>
              <w:spacing w:line="0" w:lineRule="atLeast"/>
              <w:jc w:val="both"/>
              <w:rPr>
                <w:sz w:val="20"/>
                <w:szCs w:val="20"/>
              </w:rPr>
            </w:pPr>
            <w:r w:rsidRPr="00E833C1">
              <w:rPr>
                <w:sz w:val="20"/>
                <w:szCs w:val="20"/>
              </w:rPr>
              <w:t>2.6</w:t>
            </w:r>
            <w:r w:rsidRPr="00E833C1">
              <w:rPr>
                <w:sz w:val="20"/>
                <w:szCs w:val="20"/>
              </w:rPr>
              <w:t>知道鼻子和嘴巴的功能與重要性。</w:t>
            </w:r>
          </w:p>
          <w:p w:rsidR="00F1269A" w:rsidRPr="00E833C1" w:rsidRDefault="00EE00EE" w:rsidP="00F1269A">
            <w:pPr>
              <w:spacing w:line="0" w:lineRule="atLeast"/>
              <w:jc w:val="both"/>
              <w:rPr>
                <w:sz w:val="20"/>
                <w:szCs w:val="20"/>
              </w:rPr>
            </w:pPr>
            <w:r w:rsidRPr="00E833C1">
              <w:rPr>
                <w:sz w:val="20"/>
                <w:szCs w:val="20"/>
              </w:rPr>
              <w:t>3.1</w:t>
            </w:r>
            <w:r w:rsidRPr="00E833C1">
              <w:rPr>
                <w:sz w:val="20"/>
                <w:szCs w:val="20"/>
              </w:rPr>
              <w:t>看過酒後肇事的案例報導。</w:t>
            </w:r>
          </w:p>
          <w:p w:rsidR="00F1269A" w:rsidRPr="00E833C1" w:rsidRDefault="00EE00EE" w:rsidP="00F1269A">
            <w:pPr>
              <w:spacing w:line="0" w:lineRule="atLeast"/>
              <w:jc w:val="both"/>
              <w:rPr>
                <w:sz w:val="20"/>
                <w:szCs w:val="20"/>
              </w:rPr>
            </w:pPr>
            <w:r w:rsidRPr="00E833C1">
              <w:rPr>
                <w:sz w:val="20"/>
                <w:szCs w:val="20"/>
              </w:rPr>
              <w:t>3.2</w:t>
            </w:r>
            <w:r w:rsidRPr="00E833C1">
              <w:rPr>
                <w:sz w:val="20"/>
                <w:szCs w:val="20"/>
              </w:rPr>
              <w:t>見過親人或長輩吸菸。</w:t>
            </w:r>
          </w:p>
          <w:p w:rsidR="00F1269A" w:rsidRPr="00E833C1" w:rsidRDefault="00EE00EE" w:rsidP="00F1269A">
            <w:pPr>
              <w:spacing w:line="0" w:lineRule="atLeast"/>
              <w:jc w:val="both"/>
              <w:rPr>
                <w:sz w:val="20"/>
                <w:szCs w:val="20"/>
              </w:rPr>
            </w:pPr>
            <w:r w:rsidRPr="00E833C1">
              <w:rPr>
                <w:sz w:val="20"/>
                <w:szCs w:val="20"/>
              </w:rPr>
              <w:t>3.3</w:t>
            </w:r>
            <w:r w:rsidRPr="00E833C1">
              <w:rPr>
                <w:sz w:val="20"/>
                <w:szCs w:val="20"/>
              </w:rPr>
              <w:t>曾經吸過二手菸。</w:t>
            </w:r>
          </w:p>
          <w:p w:rsidR="00F1269A" w:rsidRPr="00E833C1" w:rsidRDefault="00EE00EE" w:rsidP="00F1269A">
            <w:pPr>
              <w:spacing w:line="0" w:lineRule="atLeast"/>
              <w:jc w:val="both"/>
              <w:rPr>
                <w:sz w:val="20"/>
                <w:szCs w:val="20"/>
              </w:rPr>
            </w:pPr>
            <w:r w:rsidRPr="00E833C1">
              <w:rPr>
                <w:sz w:val="20"/>
                <w:szCs w:val="20"/>
              </w:rPr>
              <w:t>4.1</w:t>
            </w:r>
            <w:r w:rsidRPr="00E833C1">
              <w:rPr>
                <w:sz w:val="20"/>
                <w:szCs w:val="20"/>
              </w:rPr>
              <w:t>具備動作創作的空間、造型概念，並能進行走、跑、跳的移動性動作。</w:t>
            </w:r>
          </w:p>
          <w:p w:rsidR="00F1269A" w:rsidRPr="00E833C1" w:rsidRDefault="00EE00EE" w:rsidP="00F1269A">
            <w:pPr>
              <w:spacing w:line="0" w:lineRule="atLeast"/>
              <w:jc w:val="both"/>
              <w:rPr>
                <w:sz w:val="20"/>
                <w:szCs w:val="20"/>
              </w:rPr>
            </w:pPr>
            <w:r w:rsidRPr="00E833C1">
              <w:rPr>
                <w:sz w:val="20"/>
                <w:szCs w:val="20"/>
              </w:rPr>
              <w:t>4.2</w:t>
            </w:r>
            <w:r w:rsidRPr="00E833C1">
              <w:rPr>
                <w:sz w:val="20"/>
                <w:szCs w:val="20"/>
              </w:rPr>
              <w:t>已具備安全控繩的能力；已具備獨立完成伸展動作的能力。</w:t>
            </w:r>
          </w:p>
          <w:p w:rsidR="00F1269A" w:rsidRPr="00E833C1" w:rsidRDefault="00EE00EE" w:rsidP="00F1269A">
            <w:pPr>
              <w:spacing w:line="0" w:lineRule="atLeast"/>
              <w:jc w:val="both"/>
              <w:rPr>
                <w:sz w:val="20"/>
                <w:szCs w:val="20"/>
              </w:rPr>
            </w:pPr>
            <w:r w:rsidRPr="00E833C1">
              <w:rPr>
                <w:sz w:val="20"/>
                <w:szCs w:val="20"/>
              </w:rPr>
              <w:t>4.3</w:t>
            </w:r>
            <w:r w:rsidRPr="00E833C1">
              <w:rPr>
                <w:sz w:val="20"/>
                <w:szCs w:val="20"/>
              </w:rPr>
              <w:t>已具備基礎移動性技能。</w:t>
            </w:r>
          </w:p>
          <w:p w:rsidR="00F1269A" w:rsidRPr="00E833C1" w:rsidRDefault="00EE00EE" w:rsidP="00F1269A">
            <w:pPr>
              <w:spacing w:line="0" w:lineRule="atLeast"/>
              <w:jc w:val="both"/>
              <w:rPr>
                <w:sz w:val="20"/>
                <w:szCs w:val="20"/>
              </w:rPr>
            </w:pPr>
            <w:r w:rsidRPr="00E833C1">
              <w:rPr>
                <w:sz w:val="20"/>
                <w:szCs w:val="20"/>
              </w:rPr>
              <w:t>5.1</w:t>
            </w:r>
            <w:r w:rsidRPr="00E833C1">
              <w:rPr>
                <w:sz w:val="20"/>
                <w:szCs w:val="20"/>
              </w:rPr>
              <w:t>已認識學校遊樂器材與室內外運動場地的種類。</w:t>
            </w:r>
          </w:p>
          <w:p w:rsidR="00F1269A" w:rsidRPr="00E833C1" w:rsidRDefault="00EE00EE" w:rsidP="00F1269A">
            <w:pPr>
              <w:spacing w:line="0" w:lineRule="atLeast"/>
              <w:jc w:val="both"/>
              <w:rPr>
                <w:sz w:val="20"/>
                <w:szCs w:val="20"/>
              </w:rPr>
            </w:pPr>
            <w:r w:rsidRPr="00E833C1">
              <w:rPr>
                <w:sz w:val="20"/>
                <w:szCs w:val="20"/>
              </w:rPr>
              <w:t>5.2</w:t>
            </w:r>
            <w:r w:rsidRPr="00E833C1">
              <w:rPr>
                <w:sz w:val="20"/>
                <w:szCs w:val="20"/>
              </w:rPr>
              <w:t>玩過呼拉圈。</w:t>
            </w:r>
          </w:p>
          <w:p w:rsidR="00F1269A" w:rsidRPr="00E833C1" w:rsidRDefault="00EE00EE" w:rsidP="00F1269A">
            <w:pPr>
              <w:spacing w:line="0" w:lineRule="atLeast"/>
              <w:jc w:val="both"/>
              <w:rPr>
                <w:sz w:val="20"/>
                <w:szCs w:val="20"/>
              </w:rPr>
            </w:pPr>
            <w:r w:rsidRPr="00E833C1">
              <w:rPr>
                <w:sz w:val="20"/>
                <w:szCs w:val="20"/>
              </w:rPr>
              <w:t>5.3</w:t>
            </w:r>
            <w:r w:rsidRPr="00E833C1">
              <w:rPr>
                <w:sz w:val="20"/>
                <w:szCs w:val="20"/>
              </w:rPr>
              <w:t>已具備穿鞋的能力，並有自主消費的經驗。</w:t>
            </w:r>
          </w:p>
          <w:p w:rsidR="00F1269A" w:rsidRPr="00E833C1" w:rsidRDefault="00EE00EE" w:rsidP="00F1269A">
            <w:pPr>
              <w:spacing w:line="0" w:lineRule="atLeast"/>
              <w:jc w:val="both"/>
              <w:rPr>
                <w:sz w:val="20"/>
                <w:szCs w:val="20"/>
              </w:rPr>
            </w:pPr>
            <w:r w:rsidRPr="00E833C1">
              <w:rPr>
                <w:sz w:val="20"/>
                <w:szCs w:val="20"/>
              </w:rPr>
              <w:t>6.1</w:t>
            </w:r>
            <w:r w:rsidRPr="00E833C1">
              <w:rPr>
                <w:sz w:val="20"/>
                <w:szCs w:val="20"/>
              </w:rPr>
              <w:t>已具備身體支撐點的概念；能利用身體表現多個支撐點動作。</w:t>
            </w:r>
          </w:p>
          <w:p w:rsidR="00F1269A" w:rsidRPr="00E833C1" w:rsidRDefault="00EE00EE" w:rsidP="00F1269A">
            <w:pPr>
              <w:spacing w:line="0" w:lineRule="atLeast"/>
              <w:jc w:val="both"/>
              <w:rPr>
                <w:sz w:val="20"/>
                <w:szCs w:val="20"/>
              </w:rPr>
            </w:pPr>
            <w:r w:rsidRPr="00E833C1">
              <w:rPr>
                <w:sz w:val="20"/>
                <w:szCs w:val="20"/>
              </w:rPr>
              <w:t>6.2</w:t>
            </w:r>
            <w:r w:rsidRPr="00E833C1">
              <w:rPr>
                <w:sz w:val="20"/>
                <w:szCs w:val="20"/>
              </w:rPr>
              <w:t>已具備縮體滾翻能力。</w:t>
            </w:r>
          </w:p>
          <w:p w:rsidR="00F1269A" w:rsidRPr="00E833C1" w:rsidRDefault="00EE00EE" w:rsidP="00F1269A">
            <w:pPr>
              <w:spacing w:line="0" w:lineRule="atLeast"/>
              <w:jc w:val="both"/>
              <w:rPr>
                <w:sz w:val="20"/>
                <w:szCs w:val="20"/>
              </w:rPr>
            </w:pPr>
            <w:r w:rsidRPr="00E833C1">
              <w:rPr>
                <w:sz w:val="20"/>
                <w:szCs w:val="20"/>
              </w:rPr>
              <w:t>6.3</w:t>
            </w:r>
            <w:r w:rsidRPr="00E833C1">
              <w:rPr>
                <w:sz w:val="20"/>
                <w:szCs w:val="20"/>
              </w:rPr>
              <w:t>武術拳的基本動作。</w:t>
            </w:r>
          </w:p>
          <w:p w:rsidR="00F1269A" w:rsidRPr="00E833C1" w:rsidRDefault="00EE00EE" w:rsidP="00F1269A">
            <w:pPr>
              <w:spacing w:line="0" w:lineRule="atLeast"/>
              <w:jc w:val="both"/>
              <w:rPr>
                <w:sz w:val="20"/>
                <w:szCs w:val="20"/>
              </w:rPr>
            </w:pPr>
            <w:r w:rsidRPr="00E833C1">
              <w:rPr>
                <w:sz w:val="20"/>
                <w:szCs w:val="20"/>
              </w:rPr>
              <w:t>7.1</w:t>
            </w:r>
            <w:r w:rsidRPr="00E833C1">
              <w:rPr>
                <w:sz w:val="20"/>
                <w:szCs w:val="20"/>
              </w:rPr>
              <w:t>能做出正確的跑步動作。</w:t>
            </w:r>
          </w:p>
          <w:p w:rsidR="00F1269A" w:rsidRPr="00E833C1" w:rsidRDefault="00EE00EE" w:rsidP="00F1269A">
            <w:pPr>
              <w:spacing w:line="0" w:lineRule="atLeast"/>
              <w:jc w:val="both"/>
              <w:rPr>
                <w:sz w:val="20"/>
                <w:szCs w:val="20"/>
              </w:rPr>
            </w:pPr>
            <w:r w:rsidRPr="00E833C1">
              <w:rPr>
                <w:sz w:val="20"/>
                <w:szCs w:val="20"/>
              </w:rPr>
              <w:t>7.2</w:t>
            </w:r>
            <w:r w:rsidRPr="00E833C1">
              <w:rPr>
                <w:sz w:val="20"/>
                <w:szCs w:val="20"/>
              </w:rPr>
              <w:t>具備投擲物品的能力。</w:t>
            </w:r>
          </w:p>
          <w:p w:rsidR="00F1269A" w:rsidRPr="00E833C1" w:rsidRDefault="00EE00EE" w:rsidP="00F1269A">
            <w:pPr>
              <w:spacing w:line="0" w:lineRule="atLeast"/>
              <w:jc w:val="both"/>
              <w:rPr>
                <w:sz w:val="20"/>
                <w:szCs w:val="20"/>
              </w:rPr>
            </w:pPr>
            <w:r w:rsidRPr="00E833C1">
              <w:rPr>
                <w:sz w:val="20"/>
                <w:szCs w:val="20"/>
              </w:rPr>
              <w:t>7.3</w:t>
            </w:r>
            <w:r w:rsidRPr="00E833C1">
              <w:rPr>
                <w:sz w:val="20"/>
                <w:szCs w:val="20"/>
              </w:rPr>
              <w:t>具有戲水的經驗；具有正確入水步驟知識。</w:t>
            </w:r>
          </w:p>
          <w:p w:rsidR="00F1269A" w:rsidRPr="00E833C1" w:rsidRDefault="00EE00EE" w:rsidP="00F1269A">
            <w:pPr>
              <w:spacing w:line="0" w:lineRule="atLeast"/>
              <w:jc w:val="both"/>
              <w:rPr>
                <w:sz w:val="20"/>
                <w:szCs w:val="20"/>
              </w:rPr>
            </w:pPr>
            <w:r w:rsidRPr="00E833C1">
              <w:rPr>
                <w:sz w:val="20"/>
                <w:szCs w:val="20"/>
              </w:rPr>
              <w:t>7.4</w:t>
            </w:r>
            <w:r w:rsidRPr="00E833C1">
              <w:rPr>
                <w:sz w:val="20"/>
                <w:szCs w:val="20"/>
              </w:rPr>
              <w:t>具有水中閉氣的經驗。</w:t>
            </w:r>
          </w:p>
          <w:p w:rsidR="00F1269A" w:rsidRPr="00E833C1" w:rsidRDefault="00EE00EE" w:rsidP="00F1269A">
            <w:pPr>
              <w:spacing w:line="0" w:lineRule="atLeast"/>
              <w:jc w:val="both"/>
              <w:rPr>
                <w:sz w:val="20"/>
                <w:szCs w:val="20"/>
              </w:rPr>
            </w:pPr>
            <w:r w:rsidRPr="00E833C1">
              <w:rPr>
                <w:sz w:val="20"/>
                <w:szCs w:val="20"/>
              </w:rPr>
              <w:t>7.5</w:t>
            </w:r>
            <w:r w:rsidRPr="00E833C1">
              <w:rPr>
                <w:sz w:val="20"/>
                <w:szCs w:val="20"/>
              </w:rPr>
              <w:t>具備游泳前應進行熱身運動的認知。</w:t>
            </w:r>
          </w:p>
          <w:p w:rsidR="00F1269A" w:rsidRPr="00E833C1" w:rsidRDefault="00EE00EE" w:rsidP="00F1269A">
            <w:pPr>
              <w:spacing w:line="0" w:lineRule="atLeast"/>
              <w:jc w:val="both"/>
              <w:rPr>
                <w:sz w:val="20"/>
                <w:szCs w:val="20"/>
              </w:rPr>
            </w:pPr>
            <w:r w:rsidRPr="00E833C1">
              <w:rPr>
                <w:sz w:val="20"/>
                <w:szCs w:val="20"/>
              </w:rPr>
              <w:t>8.1</w:t>
            </w:r>
            <w:r w:rsidRPr="00E833C1">
              <w:rPr>
                <w:sz w:val="20"/>
                <w:szCs w:val="20"/>
              </w:rPr>
              <w:t>看過桌球運動；學過球拋準動作。</w:t>
            </w:r>
          </w:p>
          <w:p w:rsidR="00F1269A" w:rsidRPr="00E833C1" w:rsidRDefault="00EE00EE" w:rsidP="00F1269A">
            <w:pPr>
              <w:spacing w:line="0" w:lineRule="atLeast"/>
              <w:jc w:val="both"/>
              <w:rPr>
                <w:sz w:val="20"/>
                <w:szCs w:val="20"/>
              </w:rPr>
            </w:pPr>
            <w:r w:rsidRPr="00E833C1">
              <w:rPr>
                <w:sz w:val="20"/>
                <w:szCs w:val="20"/>
              </w:rPr>
              <w:t>8.2</w:t>
            </w:r>
            <w:r w:rsidRPr="00E833C1">
              <w:rPr>
                <w:sz w:val="20"/>
                <w:szCs w:val="20"/>
              </w:rPr>
              <w:t>能掌握滾地傳接球動作技能；能具有各種跑步移動的動作。</w:t>
            </w:r>
          </w:p>
          <w:p w:rsidR="00F1269A" w:rsidRPr="00E833C1" w:rsidRDefault="00EE00EE" w:rsidP="00F1269A">
            <w:pPr>
              <w:spacing w:line="0" w:lineRule="atLeast"/>
              <w:jc w:val="both"/>
              <w:rPr>
                <w:sz w:val="20"/>
                <w:szCs w:val="20"/>
              </w:rPr>
            </w:pPr>
            <w:r w:rsidRPr="00E833C1">
              <w:rPr>
                <w:sz w:val="20"/>
                <w:szCs w:val="20"/>
              </w:rPr>
              <w:t>8.3</w:t>
            </w:r>
            <w:r w:rsidRPr="00E833C1">
              <w:rPr>
                <w:sz w:val="20"/>
                <w:szCs w:val="20"/>
              </w:rPr>
              <w:t>具有原地自拋自接的動作技能；能做出原地拍球的動作技能。</w:t>
            </w:r>
          </w:p>
          <w:p w:rsidR="008E703E" w:rsidRPr="00E833C1" w:rsidRDefault="00EE00EE" w:rsidP="00F1269A">
            <w:pPr>
              <w:spacing w:line="0" w:lineRule="atLeast"/>
              <w:ind w:rightChars="63" w:right="151"/>
              <w:jc w:val="both"/>
              <w:rPr>
                <w:snapToGrid w:val="0"/>
                <w:kern w:val="0"/>
              </w:rPr>
            </w:pPr>
            <w:r w:rsidRPr="00E833C1">
              <w:rPr>
                <w:sz w:val="20"/>
                <w:szCs w:val="20"/>
              </w:rPr>
              <w:t>8.4</w:t>
            </w:r>
            <w:r w:rsidRPr="00E833C1">
              <w:rPr>
                <w:sz w:val="20"/>
                <w:szCs w:val="20"/>
              </w:rPr>
              <w:t>具有不同跑步移動的動作技能。</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1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
        <w:gridCol w:w="289"/>
        <w:gridCol w:w="290"/>
        <w:gridCol w:w="289"/>
        <w:gridCol w:w="1014"/>
        <w:gridCol w:w="981"/>
        <w:gridCol w:w="1047"/>
        <w:gridCol w:w="1159"/>
        <w:gridCol w:w="1548"/>
        <w:gridCol w:w="1594"/>
        <w:gridCol w:w="3476"/>
        <w:gridCol w:w="289"/>
        <w:gridCol w:w="1014"/>
        <w:gridCol w:w="1159"/>
        <w:gridCol w:w="1361"/>
      </w:tblGrid>
      <w:tr w:rsidR="00583196" w:rsidRPr="001A4E3A" w:rsidTr="00583196">
        <w:trPr>
          <w:trHeight w:val="1134"/>
          <w:tblHeader/>
          <w:jc w:val="center"/>
        </w:trPr>
        <w:tc>
          <w:tcPr>
            <w:tcW w:w="335" w:type="dxa"/>
            <w:shd w:val="clear" w:color="auto" w:fill="CCCCCC"/>
            <w:vAlign w:val="center"/>
          </w:tcPr>
          <w:p w:rsidR="00583196" w:rsidRPr="001A4E3A" w:rsidRDefault="00583196" w:rsidP="00EE4F30">
            <w:pPr>
              <w:spacing w:line="260" w:lineRule="exact"/>
              <w:jc w:val="center"/>
              <w:rPr>
                <w:snapToGrid w:val="0"/>
                <w:kern w:val="0"/>
                <w:sz w:val="20"/>
                <w:szCs w:val="20"/>
              </w:rPr>
            </w:pPr>
            <w:r w:rsidRPr="001A4E3A">
              <w:rPr>
                <w:rFonts w:hAnsi="新細明體"/>
                <w:snapToGrid w:val="0"/>
                <w:kern w:val="0"/>
                <w:sz w:val="20"/>
                <w:szCs w:val="20"/>
              </w:rPr>
              <w:lastRenderedPageBreak/>
              <w:t>起訖週次</w:t>
            </w:r>
          </w:p>
        </w:tc>
        <w:tc>
          <w:tcPr>
            <w:tcW w:w="289" w:type="dxa"/>
            <w:shd w:val="clear" w:color="auto" w:fill="CCCCCC"/>
            <w:vAlign w:val="center"/>
          </w:tcPr>
          <w:p w:rsidR="00583196" w:rsidRPr="001A4E3A" w:rsidRDefault="00583196" w:rsidP="00EE4F30">
            <w:pPr>
              <w:spacing w:line="260" w:lineRule="exact"/>
              <w:jc w:val="center"/>
              <w:rPr>
                <w:snapToGrid w:val="0"/>
                <w:kern w:val="0"/>
                <w:sz w:val="20"/>
                <w:szCs w:val="20"/>
              </w:rPr>
            </w:pPr>
            <w:r w:rsidRPr="001A4E3A">
              <w:rPr>
                <w:rFonts w:hAnsi="新細明體"/>
                <w:snapToGrid w:val="0"/>
                <w:kern w:val="0"/>
                <w:sz w:val="20"/>
                <w:szCs w:val="20"/>
              </w:rPr>
              <w:t>起訖日期</w:t>
            </w:r>
          </w:p>
        </w:tc>
        <w:tc>
          <w:tcPr>
            <w:tcW w:w="290" w:type="dxa"/>
            <w:shd w:val="clear" w:color="auto" w:fill="CCCCCC"/>
            <w:vAlign w:val="center"/>
          </w:tcPr>
          <w:p w:rsidR="00583196" w:rsidRPr="001A4E3A" w:rsidRDefault="00583196" w:rsidP="00EE4F30">
            <w:pPr>
              <w:pStyle w:val="20"/>
              <w:spacing w:line="260" w:lineRule="exact"/>
              <w:rPr>
                <w:rFonts w:eastAsia="新細明體"/>
                <w:snapToGrid w:val="0"/>
                <w:kern w:val="0"/>
                <w:sz w:val="20"/>
              </w:rPr>
            </w:pPr>
            <w:r w:rsidRPr="001A4E3A">
              <w:rPr>
                <w:rFonts w:eastAsia="新細明體" w:hAnsi="新細明體"/>
                <w:snapToGrid w:val="0"/>
                <w:kern w:val="0"/>
                <w:sz w:val="20"/>
              </w:rPr>
              <w:t>主題</w:t>
            </w:r>
          </w:p>
        </w:tc>
        <w:tc>
          <w:tcPr>
            <w:tcW w:w="289" w:type="dxa"/>
            <w:shd w:val="clear" w:color="auto" w:fill="CCCCCC"/>
            <w:vAlign w:val="center"/>
          </w:tcPr>
          <w:p w:rsidR="00583196" w:rsidRPr="001A4E3A" w:rsidRDefault="00583196" w:rsidP="00EE4F30">
            <w:pPr>
              <w:pStyle w:val="20"/>
              <w:spacing w:line="260" w:lineRule="exact"/>
              <w:rPr>
                <w:rFonts w:eastAsia="新細明體"/>
                <w:snapToGrid w:val="0"/>
                <w:kern w:val="0"/>
                <w:sz w:val="20"/>
              </w:rPr>
            </w:pPr>
            <w:r w:rsidRPr="001A4E3A">
              <w:rPr>
                <w:rFonts w:eastAsia="新細明體" w:hAnsi="新細明體"/>
                <w:snapToGrid w:val="0"/>
                <w:kern w:val="0"/>
                <w:sz w:val="20"/>
              </w:rPr>
              <w:t>單元名稱</w:t>
            </w:r>
          </w:p>
        </w:tc>
        <w:tc>
          <w:tcPr>
            <w:tcW w:w="1014" w:type="dxa"/>
            <w:shd w:val="clear" w:color="auto" w:fill="CCCCCC"/>
            <w:vAlign w:val="center"/>
          </w:tcPr>
          <w:p w:rsidR="00583196" w:rsidRPr="00FB0BC3" w:rsidRDefault="00583196" w:rsidP="00EE4F30">
            <w:pPr>
              <w:spacing w:line="260" w:lineRule="exact"/>
              <w:jc w:val="center"/>
              <w:rPr>
                <w:snapToGrid w:val="0"/>
                <w:sz w:val="20"/>
                <w:szCs w:val="20"/>
              </w:rPr>
            </w:pPr>
            <w:r w:rsidRPr="00FB0BC3">
              <w:rPr>
                <w:snapToGrid w:val="0"/>
                <w:sz w:val="20"/>
                <w:szCs w:val="20"/>
              </w:rPr>
              <w:t>核心素養項目</w:t>
            </w:r>
          </w:p>
        </w:tc>
        <w:tc>
          <w:tcPr>
            <w:tcW w:w="981" w:type="dxa"/>
            <w:shd w:val="clear" w:color="auto" w:fill="CCCCCC"/>
            <w:vAlign w:val="center"/>
          </w:tcPr>
          <w:p w:rsidR="00583196" w:rsidRPr="00FB0BC3" w:rsidRDefault="00583196" w:rsidP="00EE4F30">
            <w:pPr>
              <w:spacing w:line="260" w:lineRule="exact"/>
              <w:jc w:val="center"/>
              <w:rPr>
                <w:snapToGrid w:val="0"/>
                <w:sz w:val="20"/>
                <w:szCs w:val="20"/>
              </w:rPr>
            </w:pPr>
            <w:r w:rsidRPr="00FB0BC3">
              <w:rPr>
                <w:snapToGrid w:val="0"/>
                <w:sz w:val="20"/>
                <w:szCs w:val="20"/>
              </w:rPr>
              <w:t>核心素養具體內涵</w:t>
            </w:r>
          </w:p>
        </w:tc>
        <w:tc>
          <w:tcPr>
            <w:tcW w:w="1047" w:type="dxa"/>
            <w:shd w:val="clear" w:color="auto" w:fill="CCCCCC"/>
            <w:vAlign w:val="center"/>
          </w:tcPr>
          <w:p w:rsidR="00583196" w:rsidRPr="00FB0BC3" w:rsidRDefault="00583196" w:rsidP="00EE4F30">
            <w:pPr>
              <w:spacing w:line="260" w:lineRule="exact"/>
              <w:jc w:val="center"/>
              <w:rPr>
                <w:snapToGrid w:val="0"/>
                <w:sz w:val="20"/>
                <w:szCs w:val="20"/>
              </w:rPr>
            </w:pPr>
            <w:r w:rsidRPr="00FB0BC3">
              <w:rPr>
                <w:snapToGrid w:val="0"/>
                <w:sz w:val="20"/>
                <w:szCs w:val="20"/>
              </w:rPr>
              <w:t>學習表現</w:t>
            </w:r>
          </w:p>
        </w:tc>
        <w:tc>
          <w:tcPr>
            <w:tcW w:w="1159" w:type="dxa"/>
            <w:shd w:val="clear" w:color="auto" w:fill="CCCCCC"/>
            <w:vAlign w:val="center"/>
          </w:tcPr>
          <w:p w:rsidR="00583196" w:rsidRPr="00FB0BC3" w:rsidRDefault="00583196" w:rsidP="00EE4F30">
            <w:pPr>
              <w:spacing w:line="260" w:lineRule="exact"/>
              <w:jc w:val="center"/>
              <w:rPr>
                <w:snapToGrid w:val="0"/>
                <w:sz w:val="20"/>
                <w:szCs w:val="20"/>
              </w:rPr>
            </w:pPr>
            <w:r w:rsidRPr="00FB0BC3">
              <w:rPr>
                <w:snapToGrid w:val="0"/>
                <w:sz w:val="20"/>
                <w:szCs w:val="20"/>
              </w:rPr>
              <w:t>學習內容</w:t>
            </w:r>
          </w:p>
        </w:tc>
        <w:tc>
          <w:tcPr>
            <w:tcW w:w="1548" w:type="dxa"/>
            <w:shd w:val="clear" w:color="auto" w:fill="CCCCCC"/>
            <w:vAlign w:val="center"/>
          </w:tcPr>
          <w:p w:rsidR="00583196" w:rsidRPr="001A4E3A" w:rsidRDefault="00583196" w:rsidP="00EE4F30">
            <w:pPr>
              <w:spacing w:line="260" w:lineRule="exact"/>
              <w:jc w:val="center"/>
              <w:rPr>
                <w:snapToGrid w:val="0"/>
                <w:kern w:val="0"/>
                <w:sz w:val="20"/>
                <w:szCs w:val="20"/>
              </w:rPr>
            </w:pPr>
            <w:r w:rsidRPr="001A4E3A">
              <w:rPr>
                <w:rFonts w:hAnsi="新細明體"/>
                <w:snapToGrid w:val="0"/>
                <w:kern w:val="0"/>
                <w:sz w:val="20"/>
                <w:szCs w:val="20"/>
              </w:rPr>
              <w:t>學習目標</w:t>
            </w:r>
          </w:p>
        </w:tc>
        <w:tc>
          <w:tcPr>
            <w:tcW w:w="1594" w:type="dxa"/>
            <w:shd w:val="clear" w:color="auto" w:fill="CCCCCC"/>
            <w:vAlign w:val="center"/>
          </w:tcPr>
          <w:p w:rsidR="00583196" w:rsidRPr="001A4E3A" w:rsidRDefault="00583196" w:rsidP="00EE4F30">
            <w:pPr>
              <w:spacing w:line="260" w:lineRule="exact"/>
              <w:jc w:val="center"/>
              <w:rPr>
                <w:snapToGrid w:val="0"/>
                <w:kern w:val="0"/>
                <w:sz w:val="20"/>
                <w:szCs w:val="20"/>
              </w:rPr>
            </w:pPr>
            <w:r w:rsidRPr="001A4E3A">
              <w:rPr>
                <w:rFonts w:hAnsi="新細明體"/>
                <w:snapToGrid w:val="0"/>
                <w:kern w:val="0"/>
                <w:sz w:val="20"/>
                <w:szCs w:val="20"/>
              </w:rPr>
              <w:t>教學活動概要</w:t>
            </w:r>
          </w:p>
        </w:tc>
        <w:tc>
          <w:tcPr>
            <w:tcW w:w="3476" w:type="dxa"/>
            <w:shd w:val="clear" w:color="auto" w:fill="CCCCCC"/>
            <w:vAlign w:val="center"/>
          </w:tcPr>
          <w:p w:rsidR="00583196" w:rsidRPr="001A4E3A" w:rsidRDefault="00583196" w:rsidP="00EE4F30">
            <w:pPr>
              <w:spacing w:line="260" w:lineRule="exact"/>
              <w:jc w:val="center"/>
              <w:rPr>
                <w:snapToGrid w:val="0"/>
                <w:kern w:val="0"/>
                <w:sz w:val="20"/>
                <w:szCs w:val="20"/>
              </w:rPr>
            </w:pPr>
            <w:r w:rsidRPr="001A4E3A">
              <w:rPr>
                <w:rFonts w:hAnsi="新細明體"/>
                <w:snapToGrid w:val="0"/>
                <w:kern w:val="0"/>
                <w:sz w:val="20"/>
                <w:szCs w:val="20"/>
              </w:rPr>
              <w:t>教學活動重點</w:t>
            </w:r>
          </w:p>
        </w:tc>
        <w:tc>
          <w:tcPr>
            <w:tcW w:w="289" w:type="dxa"/>
            <w:shd w:val="clear" w:color="auto" w:fill="CCCCCC"/>
            <w:vAlign w:val="center"/>
          </w:tcPr>
          <w:p w:rsidR="00583196" w:rsidRPr="001A4E3A" w:rsidRDefault="00583196" w:rsidP="00EE4F30">
            <w:pPr>
              <w:spacing w:line="260" w:lineRule="exact"/>
              <w:jc w:val="center"/>
              <w:rPr>
                <w:snapToGrid w:val="0"/>
                <w:kern w:val="0"/>
                <w:sz w:val="20"/>
                <w:szCs w:val="20"/>
              </w:rPr>
            </w:pPr>
            <w:r w:rsidRPr="001A4E3A">
              <w:rPr>
                <w:rFonts w:hAnsi="新細明體"/>
                <w:snapToGrid w:val="0"/>
                <w:kern w:val="0"/>
                <w:sz w:val="20"/>
                <w:szCs w:val="20"/>
              </w:rPr>
              <w:t>教學節數</w:t>
            </w:r>
          </w:p>
        </w:tc>
        <w:tc>
          <w:tcPr>
            <w:tcW w:w="1014" w:type="dxa"/>
            <w:shd w:val="clear" w:color="auto" w:fill="CCCCCC"/>
            <w:vAlign w:val="center"/>
          </w:tcPr>
          <w:p w:rsidR="00583196" w:rsidRPr="001A4E3A" w:rsidRDefault="002D4B94" w:rsidP="00EE4F30">
            <w:pPr>
              <w:spacing w:line="260" w:lineRule="exact"/>
              <w:jc w:val="center"/>
              <w:rPr>
                <w:snapToGrid w:val="0"/>
                <w:kern w:val="0"/>
                <w:sz w:val="20"/>
                <w:szCs w:val="20"/>
              </w:rPr>
            </w:pPr>
            <w:r w:rsidRPr="001A4E3A">
              <w:rPr>
                <w:rFonts w:hAnsi="新細明體"/>
                <w:snapToGrid w:val="0"/>
                <w:kern w:val="0"/>
                <w:sz w:val="20"/>
                <w:szCs w:val="20"/>
              </w:rPr>
              <w:t>教學資源</w:t>
            </w:r>
          </w:p>
        </w:tc>
        <w:tc>
          <w:tcPr>
            <w:tcW w:w="1159" w:type="dxa"/>
            <w:shd w:val="clear" w:color="auto" w:fill="CCCCCC"/>
            <w:vAlign w:val="center"/>
          </w:tcPr>
          <w:p w:rsidR="00583196" w:rsidRPr="001A4E3A" w:rsidRDefault="00583196" w:rsidP="00EE4F30">
            <w:pPr>
              <w:spacing w:line="260" w:lineRule="exact"/>
              <w:jc w:val="center"/>
              <w:rPr>
                <w:snapToGrid w:val="0"/>
                <w:kern w:val="0"/>
                <w:sz w:val="20"/>
                <w:szCs w:val="20"/>
              </w:rPr>
            </w:pPr>
            <w:r w:rsidRPr="001A4E3A">
              <w:rPr>
                <w:rFonts w:hAnsi="新細明體"/>
                <w:snapToGrid w:val="0"/>
                <w:kern w:val="0"/>
                <w:sz w:val="20"/>
                <w:szCs w:val="20"/>
              </w:rPr>
              <w:t>評量方式</w:t>
            </w:r>
          </w:p>
        </w:tc>
        <w:tc>
          <w:tcPr>
            <w:tcW w:w="1361" w:type="dxa"/>
            <w:tcBorders>
              <w:bottom w:val="single" w:sz="4" w:space="0" w:color="auto"/>
            </w:tcBorders>
            <w:shd w:val="clear" w:color="auto" w:fill="CCCCCC"/>
            <w:vAlign w:val="center"/>
          </w:tcPr>
          <w:p w:rsidR="00583196" w:rsidRDefault="00583196" w:rsidP="00EE4F30">
            <w:pPr>
              <w:spacing w:line="260" w:lineRule="exact"/>
              <w:jc w:val="center"/>
              <w:rPr>
                <w:rFonts w:hAnsi="新細明體"/>
                <w:snapToGrid w:val="0"/>
                <w:kern w:val="0"/>
                <w:sz w:val="20"/>
                <w:szCs w:val="20"/>
              </w:rPr>
            </w:pPr>
            <w:r>
              <w:rPr>
                <w:rFonts w:hAnsi="新細明體" w:hint="eastAsia"/>
                <w:snapToGrid w:val="0"/>
                <w:kern w:val="0"/>
                <w:sz w:val="20"/>
                <w:szCs w:val="20"/>
              </w:rPr>
              <w:t>議題融入</w:t>
            </w:r>
          </w:p>
          <w:p w:rsidR="00583196" w:rsidRPr="001A4E3A" w:rsidRDefault="00583196" w:rsidP="00EE4F30">
            <w:pPr>
              <w:spacing w:line="260" w:lineRule="exact"/>
              <w:jc w:val="center"/>
              <w:rPr>
                <w:snapToGrid w:val="0"/>
                <w:kern w:val="0"/>
                <w:sz w:val="20"/>
                <w:szCs w:val="20"/>
              </w:rPr>
            </w:pPr>
            <w:r>
              <w:rPr>
                <w:rFonts w:hAnsi="新細明體" w:hint="eastAsia"/>
                <w:snapToGrid w:val="0"/>
                <w:kern w:val="0"/>
                <w:sz w:val="20"/>
                <w:szCs w:val="20"/>
              </w:rPr>
              <w:t>具體內涵</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t>第一週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8/29~9/2</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單元一、吃出健康和活力</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活動一、健康飲食</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A2</w:t>
            </w:r>
            <w:r w:rsidRPr="00CD41A5">
              <w:rPr>
                <w:rFonts w:hint="eastAsia"/>
                <w:sz w:val="20"/>
                <w:szCs w:val="20"/>
              </w:rPr>
              <w:t>系統思考與解決問題</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B2</w:t>
            </w:r>
            <w:r w:rsidRPr="00CD41A5">
              <w:rPr>
                <w:rFonts w:hint="eastAsia"/>
                <w:sz w:val="20"/>
                <w:szCs w:val="20"/>
              </w:rPr>
              <w:t>科技資訊與媒體素養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-E-B2 </w:t>
            </w:r>
            <w:r>
              <w:rPr>
                <w:rFonts w:hint="eastAsia"/>
                <w:bCs/>
                <w:sz w:val="20"/>
                <w:szCs w:val="20"/>
              </w:rPr>
              <w:t>具備應用體育與健康相關科技及資訊的基本素養，並理解各類媒體刊載、報導有關體育與健康內容的意義</w:t>
            </w:r>
            <w:r>
              <w:rPr>
                <w:rFonts w:hint="eastAsia"/>
                <w:bCs/>
                <w:sz w:val="20"/>
                <w:szCs w:val="20"/>
              </w:rPr>
              <w:lastRenderedPageBreak/>
              <w:t>與影響。</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 xml:space="preserve">1a-I-1 </w:t>
            </w:r>
            <w:r w:rsidRPr="00CD41A5">
              <w:rPr>
                <w:rFonts w:hint="eastAsia"/>
                <w:kern w:val="0"/>
                <w:sz w:val="20"/>
                <w:szCs w:val="20"/>
              </w:rPr>
              <w:t>認識基本的健康常識。</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1a-I-2 </w:t>
            </w:r>
            <w:r w:rsidRPr="00CD41A5">
              <w:rPr>
                <w:rFonts w:hint="eastAsia"/>
                <w:kern w:val="0"/>
                <w:sz w:val="20"/>
                <w:szCs w:val="20"/>
              </w:rPr>
              <w:t>認識健康的生活習慣。</w:t>
            </w:r>
          </w:p>
          <w:p w:rsidR="00331BC2" w:rsidRPr="00CD41A5" w:rsidRDefault="00EE00EE" w:rsidP="00EE4F30">
            <w:pPr>
              <w:widowControl/>
              <w:spacing w:line="260" w:lineRule="exact"/>
              <w:jc w:val="both"/>
              <w:rPr>
                <w:rFonts w:eastAsiaTheme="minorEastAsia"/>
                <w:sz w:val="20"/>
                <w:szCs w:val="20"/>
              </w:rPr>
            </w:pPr>
            <w:r w:rsidRPr="00CD41A5">
              <w:rPr>
                <w:rFonts w:hint="eastAsia"/>
                <w:kern w:val="0"/>
                <w:sz w:val="20"/>
                <w:szCs w:val="20"/>
              </w:rPr>
              <w:t xml:space="preserve">2b-I-2 </w:t>
            </w:r>
            <w:r w:rsidRPr="00CD41A5">
              <w:rPr>
                <w:rFonts w:hint="eastAsia"/>
                <w:kern w:val="0"/>
                <w:sz w:val="20"/>
                <w:szCs w:val="20"/>
              </w:rPr>
              <w:t>願意養成個人健康習慣。</w:t>
            </w:r>
          </w:p>
        </w:tc>
        <w:tc>
          <w:tcPr>
            <w:tcW w:w="1159"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Ea-I-1 </w:t>
            </w:r>
            <w:r w:rsidRPr="00CD41A5">
              <w:rPr>
                <w:rFonts w:hint="eastAsia"/>
                <w:kern w:val="0"/>
                <w:sz w:val="20"/>
                <w:szCs w:val="20"/>
              </w:rPr>
              <w:t>生活中常見的食物與珍惜食物。</w:t>
            </w:r>
          </w:p>
          <w:p w:rsidR="00331BC2" w:rsidRPr="00CD41A5" w:rsidRDefault="00EE00EE" w:rsidP="00EE4F30">
            <w:pPr>
              <w:spacing w:line="260" w:lineRule="exact"/>
              <w:jc w:val="both"/>
              <w:rPr>
                <w:rFonts w:eastAsiaTheme="minorEastAsia"/>
                <w:sz w:val="20"/>
                <w:szCs w:val="20"/>
              </w:rPr>
            </w:pPr>
            <w:r w:rsidRPr="00CD41A5">
              <w:rPr>
                <w:rFonts w:hint="eastAsia"/>
                <w:kern w:val="0"/>
                <w:sz w:val="20"/>
                <w:szCs w:val="20"/>
              </w:rPr>
              <w:t xml:space="preserve">Ea-I-2 </w:t>
            </w:r>
            <w:r w:rsidRPr="00CD41A5">
              <w:rPr>
                <w:rFonts w:hint="eastAsia"/>
                <w:kern w:val="0"/>
                <w:sz w:val="20"/>
                <w:szCs w:val="20"/>
              </w:rPr>
              <w:t>基本的飲食習慣。</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能養成良好的飲食習慣。</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認識六大類食物的類別。</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認識每天吃六大類食物的重要性。</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願意養成均衡攝取各類食物的習慣。</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5.</w:t>
            </w:r>
            <w:r w:rsidRPr="00CD41A5">
              <w:rPr>
                <w:rFonts w:hint="eastAsia"/>
                <w:kern w:val="0"/>
                <w:sz w:val="20"/>
                <w:szCs w:val="20"/>
              </w:rPr>
              <w:t>願意做到珍惜食物、不浪費。</w:t>
            </w:r>
          </w:p>
        </w:tc>
        <w:tc>
          <w:tcPr>
            <w:tcW w:w="1594" w:type="dxa"/>
          </w:tcPr>
          <w:p w:rsidR="00331BC2" w:rsidRPr="00CD41A5" w:rsidRDefault="00EE00EE" w:rsidP="00EE4F30">
            <w:pPr>
              <w:tabs>
                <w:tab w:val="num" w:pos="291"/>
              </w:tabs>
              <w:spacing w:line="260" w:lineRule="exact"/>
              <w:jc w:val="both"/>
              <w:rPr>
                <w:rFonts w:eastAsiaTheme="minorEastAsia"/>
                <w:bCs/>
                <w:sz w:val="20"/>
                <w:szCs w:val="20"/>
              </w:rPr>
            </w:pPr>
            <w:r w:rsidRPr="00CD41A5">
              <w:rPr>
                <w:rFonts w:hAnsi="新細明體" w:hint="eastAsia"/>
                <w:kern w:val="0"/>
                <w:sz w:val="20"/>
                <w:szCs w:val="20"/>
              </w:rPr>
              <w:t>1.</w:t>
            </w:r>
            <w:r w:rsidRPr="00CD41A5">
              <w:rPr>
                <w:rFonts w:hAnsi="新細明體" w:hint="eastAsia"/>
                <w:kern w:val="0"/>
                <w:sz w:val="20"/>
                <w:szCs w:val="20"/>
              </w:rPr>
              <w:t>誰最健康</w:t>
            </w:r>
            <w:r w:rsidRPr="00CD41A5">
              <w:rPr>
                <w:rFonts w:hAnsi="新細明體" w:hint="eastAsia"/>
                <w:bCs/>
                <w:sz w:val="20"/>
                <w:szCs w:val="20"/>
              </w:rPr>
              <w:t>。</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bCs/>
                <w:sz w:val="20"/>
                <w:szCs w:val="20"/>
              </w:rPr>
              <w:t>2.</w:t>
            </w:r>
            <w:r w:rsidRPr="00CD41A5">
              <w:rPr>
                <w:rFonts w:hAnsi="新細明體" w:hint="eastAsia"/>
                <w:bCs/>
                <w:sz w:val="20"/>
                <w:szCs w:val="20"/>
              </w:rPr>
              <w:t>連出六大類食物</w:t>
            </w:r>
            <w:r w:rsidRPr="00CD41A5">
              <w:rPr>
                <w:rFonts w:hAnsi="新細明體" w:hint="eastAsia"/>
                <w:kern w:val="0"/>
                <w:sz w:val="20"/>
                <w:szCs w:val="20"/>
              </w:rPr>
              <w:t>。</w:t>
            </w:r>
          </w:p>
          <w:p w:rsidR="00331BC2"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3..</w:t>
            </w:r>
            <w:r w:rsidRPr="00CD41A5">
              <w:rPr>
                <w:rFonts w:hAnsi="新細明體" w:hint="eastAsia"/>
                <w:kern w:val="0"/>
                <w:sz w:val="20"/>
                <w:szCs w:val="20"/>
              </w:rPr>
              <w:t>認識六大類食物</w:t>
            </w:r>
            <w:r w:rsidRPr="00CD41A5">
              <w:rPr>
                <w:rFonts w:hAnsi="新細明體" w:hint="eastAsia"/>
                <w:bCs/>
                <w:sz w:val="20"/>
                <w:szCs w:val="20"/>
              </w:rPr>
              <w:t>。</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bCs/>
                <w:sz w:val="20"/>
                <w:szCs w:val="20"/>
              </w:rPr>
              <w:t>4.</w:t>
            </w:r>
            <w:r w:rsidRPr="00CD41A5">
              <w:rPr>
                <w:rFonts w:hAnsi="新細明體" w:hint="eastAsia"/>
                <w:kern w:val="0"/>
                <w:sz w:val="20"/>
                <w:szCs w:val="20"/>
              </w:rPr>
              <w:t>討論六大類食物對身體的益處。</w:t>
            </w:r>
          </w:p>
          <w:p w:rsidR="00331BC2"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5.</w:t>
            </w:r>
            <w:r w:rsidRPr="00CD41A5">
              <w:rPr>
                <w:rFonts w:hAnsi="新細明體" w:hint="eastAsia"/>
                <w:kern w:val="0"/>
                <w:sz w:val="20"/>
                <w:szCs w:val="20"/>
              </w:rPr>
              <w:t>「我的餐盤」</w:t>
            </w:r>
            <w:r w:rsidRPr="00CD41A5">
              <w:rPr>
                <w:rFonts w:hAnsi="新細明體" w:hint="eastAsia"/>
                <w:bCs/>
                <w:kern w:val="0"/>
                <w:sz w:val="20"/>
                <w:szCs w:val="20"/>
              </w:rPr>
              <w:t>6</w:t>
            </w:r>
            <w:r w:rsidRPr="00CD41A5">
              <w:rPr>
                <w:rFonts w:hAnsi="新細明體" w:hint="eastAsia"/>
                <w:kern w:val="0"/>
                <w:sz w:val="20"/>
                <w:szCs w:val="20"/>
              </w:rPr>
              <w:t>口訣。</w:t>
            </w:r>
          </w:p>
          <w:p w:rsidR="00331BC2" w:rsidRPr="00CD41A5" w:rsidRDefault="00EE00EE" w:rsidP="00EE4F30">
            <w:pPr>
              <w:tabs>
                <w:tab w:val="num" w:pos="291"/>
              </w:tabs>
              <w:spacing w:line="260" w:lineRule="exact"/>
              <w:jc w:val="both"/>
              <w:rPr>
                <w:rFonts w:eastAsiaTheme="minorEastAsia"/>
                <w:kern w:val="0"/>
                <w:sz w:val="20"/>
                <w:szCs w:val="20"/>
              </w:rPr>
            </w:pPr>
            <w:r w:rsidRPr="00CD41A5">
              <w:rPr>
                <w:rFonts w:hAnsi="新細明體" w:hint="eastAsia"/>
                <w:bCs/>
                <w:sz w:val="20"/>
                <w:szCs w:val="20"/>
              </w:rPr>
              <w:t>6.</w:t>
            </w:r>
            <w:r w:rsidRPr="00CD41A5">
              <w:rPr>
                <w:rFonts w:hAnsi="新細明體" w:hint="eastAsia"/>
                <w:kern w:val="0"/>
                <w:sz w:val="20"/>
                <w:szCs w:val="20"/>
              </w:rPr>
              <w:t>聰明吃，營養跟著來。</w:t>
            </w:r>
          </w:p>
        </w:tc>
        <w:tc>
          <w:tcPr>
            <w:tcW w:w="3476" w:type="dxa"/>
          </w:tcPr>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活動一、誰最健康</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教師舉出下面的例子，請學生思考誰最健康：</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安安——喜愛吃肉，不愛吃菜，經常便祕。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毛毛——愛吃零食，不愛吃飯，面黃肌瘦。</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丁丁——飲食均衡，每天吃六大類食物。</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學生自由發表誰最健康，並說出原因。</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教師鼓勵學生認真學習食物的來源和功能，並且正確選擇有益健康的食物，吃出健康和快樂。</w:t>
            </w:r>
          </w:p>
          <w:p w:rsidR="000A1E2F"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活動二、連出六大類食物</w:t>
            </w:r>
          </w:p>
          <w:p w:rsidR="000A1E2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教師配合課本頁面，說明食物分成全穀雜糧類、豆魚蛋肉類、乳品類、蔬菜類、水果</w:t>
            </w:r>
            <w:r w:rsidRPr="00CD41A5">
              <w:rPr>
                <w:rFonts w:hint="eastAsia"/>
                <w:kern w:val="0"/>
                <w:sz w:val="20"/>
                <w:szCs w:val="20"/>
              </w:rPr>
              <w:t xml:space="preserve"> </w:t>
            </w:r>
            <w:r w:rsidRPr="00CD41A5">
              <w:rPr>
                <w:rFonts w:hint="eastAsia"/>
                <w:kern w:val="0"/>
                <w:sz w:val="20"/>
                <w:szCs w:val="20"/>
              </w:rPr>
              <w:t>類、油脂與堅果種子類等六大不同種類的食物</w:t>
            </w:r>
            <w:r>
              <w:rPr>
                <w:rFonts w:hint="eastAsia"/>
                <w:kern w:val="0"/>
                <w:sz w:val="20"/>
                <w:szCs w:val="20"/>
              </w:rPr>
              <w:t>。</w:t>
            </w:r>
          </w:p>
          <w:p w:rsidR="000A1E2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請學生判斷午餐內容，並且連出食物類別</w:t>
            </w:r>
            <w:r>
              <w:rPr>
                <w:rFonts w:hint="eastAsia"/>
                <w:kern w:val="0"/>
                <w:sz w:val="20"/>
                <w:szCs w:val="20"/>
              </w:rPr>
              <w:t>。</w:t>
            </w:r>
          </w:p>
          <w:p w:rsidR="000A1E2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例：五穀飯→全穀雜糧類、香煎肉片→豆魚</w:t>
            </w:r>
            <w:r w:rsidRPr="00CD41A5">
              <w:rPr>
                <w:rFonts w:hint="eastAsia"/>
                <w:kern w:val="0"/>
                <w:sz w:val="20"/>
                <w:szCs w:val="20"/>
              </w:rPr>
              <w:t xml:space="preserve"> </w:t>
            </w:r>
            <w:r w:rsidRPr="00CD41A5">
              <w:rPr>
                <w:rFonts w:hint="eastAsia"/>
                <w:kern w:val="0"/>
                <w:sz w:val="20"/>
                <w:szCs w:val="20"/>
              </w:rPr>
              <w:t>蛋肉類、炒菠菜→蔬菜類、雙色花椰菜→蔬</w:t>
            </w:r>
            <w:r w:rsidRPr="00CD41A5">
              <w:rPr>
                <w:rFonts w:hint="eastAsia"/>
                <w:kern w:val="0"/>
                <w:sz w:val="20"/>
                <w:szCs w:val="20"/>
              </w:rPr>
              <w:t xml:space="preserve"> </w:t>
            </w:r>
            <w:r w:rsidRPr="00CD41A5">
              <w:rPr>
                <w:rFonts w:hint="eastAsia"/>
                <w:kern w:val="0"/>
                <w:sz w:val="20"/>
                <w:szCs w:val="20"/>
              </w:rPr>
              <w:t>菜類、蘿蔔湯→蔬菜類、橘子→水果類</w:t>
            </w:r>
            <w:r>
              <w:rPr>
                <w:rFonts w:hint="eastAsia"/>
                <w:kern w:val="0"/>
                <w:sz w:val="20"/>
                <w:szCs w:val="20"/>
              </w:rPr>
              <w:t>。</w:t>
            </w:r>
          </w:p>
          <w:p w:rsidR="000A1E2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師生共同討論午餐內容少了哪些類別？（乳品類、油脂與堅果種子類）</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教師說明炒菜和煎肉片時會用到油，不過午餐沒吃到堅果種子和乳品類，可以在另外兩</w:t>
            </w:r>
            <w:r w:rsidRPr="00CD41A5">
              <w:rPr>
                <w:rFonts w:hint="eastAsia"/>
                <w:kern w:val="0"/>
                <w:sz w:val="20"/>
                <w:szCs w:val="20"/>
              </w:rPr>
              <w:t xml:space="preserve"> </w:t>
            </w:r>
            <w:r w:rsidRPr="00CD41A5">
              <w:rPr>
                <w:rFonts w:hint="eastAsia"/>
                <w:kern w:val="0"/>
                <w:sz w:val="20"/>
                <w:szCs w:val="20"/>
              </w:rPr>
              <w:t>餐補充。</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活動三、認識六大類食物</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教師配合課本頁面，說明食物分成全穀雜糧類、豆魚蛋肉類、乳品類、蔬菜類、水果類、油脂與堅果種子類等六大不同種類的食物。</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教師在黑板或海報紙上標示六大類食物區塊，利用課前收集到的食物圖片，進行分類競賽：</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(1)</w:t>
            </w:r>
            <w:r w:rsidRPr="00CD41A5">
              <w:rPr>
                <w:rFonts w:hint="eastAsia"/>
                <w:kern w:val="0"/>
                <w:sz w:val="20"/>
                <w:szCs w:val="20"/>
              </w:rPr>
              <w:t>全班分成兩組，輪流推派代表上台比賽。</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教師每次出示兩張食物圖卡，分別請上台的學生判斷該食物的類別並貼在正確的區塊內。</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最後看哪一組的正確率較高，即為優勝。</w:t>
            </w:r>
          </w:p>
          <w:p w:rsidR="00331BC2" w:rsidRPr="00CD41A5" w:rsidRDefault="00EE00EE" w:rsidP="00EE4F30">
            <w:pPr>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教師針對錯誤的分類說明，並鼓勵獲勝的組別。</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活動四、討論六大類食物對身體的益處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教師配合課本頁面，說明六大類食物的主要功用，例如：</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全穀雜糧類→提供身體活動時所需的熱量。</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豆魚蛋肉類→幫助生長發育。</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乳品類→強健骨骼和牙齒。</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蔬菜類→促進腸胃健康，預防疾病。</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水果類→幫助消化，增強身體抵抗力。</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(6)</w:t>
            </w:r>
            <w:r w:rsidRPr="00CD41A5">
              <w:rPr>
                <w:rFonts w:hint="eastAsia"/>
                <w:kern w:val="0"/>
                <w:sz w:val="20"/>
                <w:szCs w:val="20"/>
              </w:rPr>
              <w:t>油脂與堅果種子類→提供熱量，保護皮膚和器官。</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教師歸納各類食物有不同的營養和功用，每天都要均衡的攝取。</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活動五、「我的餐盤」</w:t>
            </w:r>
            <w:r w:rsidRPr="00CD41A5">
              <w:rPr>
                <w:rFonts w:hint="eastAsia"/>
                <w:b/>
                <w:bCs/>
                <w:kern w:val="0"/>
                <w:sz w:val="20"/>
                <w:szCs w:val="20"/>
              </w:rPr>
              <w:t>6</w:t>
            </w:r>
            <w:r w:rsidRPr="00CD41A5">
              <w:rPr>
                <w:rFonts w:hint="eastAsia"/>
                <w:b/>
                <w:kern w:val="0"/>
                <w:sz w:val="20"/>
                <w:szCs w:val="20"/>
              </w:rPr>
              <w:t>口訣</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教師配合課本頁面介紹「我的餐盤」，強調每天都要均衡攝取六大類食物。請學生依序練習口訣：</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乳品類→每天早晚一杯奶</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水果類→每餐水果拳頭大</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蔬菜類→菜比水果多一點</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全穀雜糧類→飯跟蔬菜一樣多</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豆魚蛋肉類→豆魚蛋肉一掌心</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(6)</w:t>
            </w:r>
            <w:r w:rsidRPr="00CD41A5">
              <w:rPr>
                <w:rFonts w:hint="eastAsia"/>
                <w:kern w:val="0"/>
                <w:sz w:val="20"/>
                <w:szCs w:val="20"/>
              </w:rPr>
              <w:t>油脂與堅果種子類→堅果種子一茶匙</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教師統整：不論在家中或是在外用餐，都可以利用口訣，吃得營養又健康。</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lastRenderedPageBreak/>
              <w:t>活動六、聰明吃，營養跟著來</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教師說明攝取太多的食物容易造成肥胖，攝取太少則容易消瘦、體力不足。</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配合課本頁面，請學生檢查小萱的午餐內容是否符合「我的餐盤」所介紹的份量？合的請打√。</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請學生分享勾選的結果，並發表對小萱的建議。</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教師統整：吃得多、吃得飽不等於吃得好，想要吃得營養又健康，可以參考「我的餐盤」所提供的建議份量。</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操作</w:t>
            </w:r>
          </w:p>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問答</w:t>
            </w:r>
          </w:p>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發表</w:t>
            </w:r>
          </w:p>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自評</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觀察</w:t>
            </w: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【能源教育】</w:t>
            </w:r>
          </w:p>
          <w:p w:rsidR="00331BC2"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能</w:t>
            </w:r>
            <w:r w:rsidRPr="00CD41A5">
              <w:rPr>
                <w:rFonts w:hint="eastAsia"/>
                <w:kern w:val="0"/>
                <w:sz w:val="20"/>
                <w:szCs w:val="20"/>
              </w:rPr>
              <w:t xml:space="preserve">E8 </w:t>
            </w:r>
            <w:r w:rsidRPr="00CD41A5">
              <w:rPr>
                <w:rFonts w:hint="eastAsia"/>
                <w:kern w:val="0"/>
                <w:sz w:val="20"/>
                <w:szCs w:val="20"/>
              </w:rPr>
              <w:t>於家庭、校園生活實踐節能減碳的行動。</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第二週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9/5~9/9</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單元一、吃出健康和活力</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活動一、健康飲食</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A2</w:t>
            </w:r>
            <w:r w:rsidRPr="00CD41A5">
              <w:rPr>
                <w:rFonts w:hint="eastAsia"/>
                <w:sz w:val="20"/>
                <w:szCs w:val="20"/>
              </w:rPr>
              <w:t>系統思考與解決問題</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B2</w:t>
            </w:r>
            <w:r w:rsidRPr="00CD41A5">
              <w:rPr>
                <w:rFonts w:hint="eastAsia"/>
                <w:sz w:val="20"/>
                <w:szCs w:val="20"/>
              </w:rPr>
              <w:t>科技資訊與媒體素養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-E-B2 </w:t>
            </w:r>
            <w:r>
              <w:rPr>
                <w:rFonts w:hint="eastAsia"/>
                <w:bCs/>
                <w:sz w:val="20"/>
                <w:szCs w:val="20"/>
              </w:rPr>
              <w:t>具備應用體育與健康相關科技及資訊的基本素養，並理解各類媒體刊載、報導有關體育與健康內容的意義</w:t>
            </w:r>
            <w:r>
              <w:rPr>
                <w:rFonts w:hint="eastAsia"/>
                <w:bCs/>
                <w:sz w:val="20"/>
                <w:szCs w:val="20"/>
              </w:rPr>
              <w:lastRenderedPageBreak/>
              <w:t>與影響。</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 xml:space="preserve">1a-I-1 </w:t>
            </w:r>
            <w:r w:rsidRPr="00CD41A5">
              <w:rPr>
                <w:rFonts w:hint="eastAsia"/>
                <w:kern w:val="0"/>
                <w:sz w:val="20"/>
                <w:szCs w:val="20"/>
              </w:rPr>
              <w:t>認識基本的健康常識。</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1a-I-2 </w:t>
            </w:r>
            <w:r w:rsidRPr="00CD41A5">
              <w:rPr>
                <w:rFonts w:hint="eastAsia"/>
                <w:kern w:val="0"/>
                <w:sz w:val="20"/>
                <w:szCs w:val="20"/>
              </w:rPr>
              <w:t>認識健康的生活習慣。</w:t>
            </w:r>
          </w:p>
          <w:p w:rsidR="00331BC2" w:rsidRPr="00CD41A5" w:rsidRDefault="00EE00EE" w:rsidP="00EE4F30">
            <w:pPr>
              <w:widowControl/>
              <w:spacing w:line="260" w:lineRule="exact"/>
              <w:jc w:val="both"/>
              <w:rPr>
                <w:rFonts w:eastAsiaTheme="minorEastAsia"/>
                <w:sz w:val="20"/>
                <w:szCs w:val="20"/>
              </w:rPr>
            </w:pPr>
            <w:r w:rsidRPr="00CD41A5">
              <w:rPr>
                <w:rFonts w:hint="eastAsia"/>
                <w:kern w:val="0"/>
                <w:sz w:val="20"/>
                <w:szCs w:val="20"/>
              </w:rPr>
              <w:t xml:space="preserve">2b-I-2 </w:t>
            </w:r>
            <w:r w:rsidRPr="00CD41A5">
              <w:rPr>
                <w:rFonts w:hint="eastAsia"/>
                <w:kern w:val="0"/>
                <w:sz w:val="20"/>
                <w:szCs w:val="20"/>
              </w:rPr>
              <w:t>願意養成個人健康習慣。</w:t>
            </w:r>
          </w:p>
        </w:tc>
        <w:tc>
          <w:tcPr>
            <w:tcW w:w="1159"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Ea-I-1 </w:t>
            </w:r>
            <w:r w:rsidRPr="00CD41A5">
              <w:rPr>
                <w:rFonts w:hint="eastAsia"/>
                <w:kern w:val="0"/>
                <w:sz w:val="20"/>
                <w:szCs w:val="20"/>
              </w:rPr>
              <w:t>生活中常見的食物與珍惜食物。</w:t>
            </w:r>
          </w:p>
          <w:p w:rsidR="00331BC2" w:rsidRPr="00CD41A5" w:rsidRDefault="00EE00EE" w:rsidP="00EE4F30">
            <w:pPr>
              <w:spacing w:line="260" w:lineRule="exact"/>
              <w:jc w:val="both"/>
              <w:rPr>
                <w:rFonts w:eastAsiaTheme="minorEastAsia"/>
                <w:sz w:val="20"/>
                <w:szCs w:val="20"/>
              </w:rPr>
            </w:pPr>
            <w:r w:rsidRPr="00CD41A5">
              <w:rPr>
                <w:rFonts w:hint="eastAsia"/>
                <w:kern w:val="0"/>
                <w:sz w:val="20"/>
                <w:szCs w:val="20"/>
              </w:rPr>
              <w:t xml:space="preserve">Ea-I-2 </w:t>
            </w:r>
            <w:r w:rsidRPr="00CD41A5">
              <w:rPr>
                <w:rFonts w:hint="eastAsia"/>
                <w:kern w:val="0"/>
                <w:sz w:val="20"/>
                <w:szCs w:val="20"/>
              </w:rPr>
              <w:t>基本的飲食習慣。</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感受攝取過多油炸食物及含糖飲料對身體健康的威脅。</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養成少油、少糖，多吃營養食物的習慣。</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感受不良飲食習慣對健康的影響。</w:t>
            </w:r>
          </w:p>
          <w:p w:rsidR="00331BC2"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4.</w:t>
            </w:r>
            <w:r w:rsidRPr="00CD41A5">
              <w:rPr>
                <w:rFonts w:hint="eastAsia"/>
                <w:kern w:val="0"/>
                <w:sz w:val="20"/>
                <w:szCs w:val="20"/>
              </w:rPr>
              <w:t>思考自己的飲食問題與改善方法。</w:t>
            </w:r>
          </w:p>
        </w:tc>
        <w:tc>
          <w:tcPr>
            <w:tcW w:w="1594" w:type="dxa"/>
          </w:tcPr>
          <w:p w:rsidR="00331BC2"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1.</w:t>
            </w:r>
            <w:r w:rsidRPr="00CD41A5">
              <w:rPr>
                <w:rFonts w:hAnsi="新細明體" w:hint="eastAsia"/>
                <w:kern w:val="0"/>
                <w:sz w:val="20"/>
                <w:szCs w:val="20"/>
              </w:rPr>
              <w:t>珍惜食物不浪費。</w:t>
            </w:r>
          </w:p>
          <w:p w:rsidR="00331BC2"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2.</w:t>
            </w:r>
            <w:r w:rsidRPr="00CD41A5">
              <w:rPr>
                <w:rFonts w:hAnsi="新細明體" w:hint="eastAsia"/>
                <w:kern w:val="0"/>
                <w:sz w:val="20"/>
                <w:szCs w:val="20"/>
              </w:rPr>
              <w:t>養成珍惜食物的習慣。</w:t>
            </w:r>
          </w:p>
          <w:p w:rsidR="00331BC2"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3.</w:t>
            </w:r>
            <w:r w:rsidRPr="00CD41A5">
              <w:rPr>
                <w:rFonts w:hAnsi="新細明體" w:hint="eastAsia"/>
                <w:kern w:val="0"/>
                <w:sz w:val="20"/>
                <w:szCs w:val="20"/>
              </w:rPr>
              <w:t>討論生活中珍惜食物的方法</w:t>
            </w:r>
            <w:r w:rsidRPr="00CD41A5">
              <w:rPr>
                <w:rFonts w:hAnsi="新細明體" w:hint="eastAsia"/>
                <w:bCs/>
                <w:sz w:val="20"/>
                <w:szCs w:val="20"/>
              </w:rPr>
              <w:t>。</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實踐珍惜食物不浪費</w:t>
            </w:r>
            <w:r w:rsidRPr="00CD41A5">
              <w:rPr>
                <w:rFonts w:hAnsi="新細明體" w:hint="eastAsia"/>
                <w:bCs/>
                <w:sz w:val="20"/>
                <w:szCs w:val="20"/>
              </w:rPr>
              <w:t>。</w:t>
            </w:r>
          </w:p>
          <w:p w:rsidR="00331BC2" w:rsidRPr="00A47079" w:rsidRDefault="00EE00EE" w:rsidP="00EE4F30">
            <w:pPr>
              <w:spacing w:line="260" w:lineRule="exact"/>
              <w:jc w:val="both"/>
              <w:rPr>
                <w:rFonts w:eastAsiaTheme="minorEastAsia"/>
                <w:bCs/>
                <w:sz w:val="20"/>
                <w:szCs w:val="20"/>
              </w:rPr>
            </w:pPr>
            <w:r w:rsidRPr="00CD41A5">
              <w:rPr>
                <w:rFonts w:hAnsi="新細明體" w:hint="eastAsia"/>
                <w:kern w:val="0"/>
                <w:sz w:val="20"/>
                <w:szCs w:val="20"/>
              </w:rPr>
              <w:t>5.</w:t>
            </w:r>
            <w:r w:rsidRPr="00CD41A5">
              <w:rPr>
                <w:rFonts w:hAnsi="新細明體" w:hint="eastAsia"/>
                <w:kern w:val="0"/>
                <w:sz w:val="20"/>
                <w:szCs w:val="20"/>
              </w:rPr>
              <w:t>探討飲食問題</w:t>
            </w:r>
            <w:r w:rsidRPr="00CD41A5">
              <w:rPr>
                <w:rFonts w:hAnsi="新細明體" w:hint="eastAsia"/>
                <w:bCs/>
                <w:sz w:val="20"/>
                <w:szCs w:val="20"/>
              </w:rPr>
              <w:t>。</w:t>
            </w:r>
          </w:p>
        </w:tc>
        <w:tc>
          <w:tcPr>
            <w:tcW w:w="3476" w:type="dxa"/>
          </w:tcPr>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活動一、珍惜食物不浪費</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教師以學校午餐為例，請學生說一說裡面有哪些食材。</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教師透過提問引導學生思考：</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在我們享用營養、美味的食物時，有沒有想過這些食物是從哪裡來的呢？</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一頓美味的餐點背後需要哪些人辛苦的付出呢？</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如果你是農夫或廚師，看到食物被丟掉，會有什麼感受呢？</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教師統整說明：在享用美味、營養的食物時，要感謝辛勤耕作的農夫及烹調食物的廚師，千萬不要浪費食物。</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活動二、養成珍惜食物的習慣</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教師提問：平常你會愛惜食物，把食物吃光嗎？請學生自我反省並公開發表。</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請學生配合課本頁面記錄三天的飲食狀況，如果能吃完大部分的食物，就把笑臉塗上顏色；如果有很多剩餘食物，就把哭臉塗上顏色。</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kern w:val="0"/>
                <w:sz w:val="20"/>
                <w:szCs w:val="20"/>
              </w:rPr>
              <w:t>3.</w:t>
            </w:r>
            <w:r w:rsidRPr="00CD41A5">
              <w:rPr>
                <w:rFonts w:hint="eastAsia"/>
                <w:kern w:val="0"/>
                <w:sz w:val="20"/>
                <w:szCs w:val="20"/>
              </w:rPr>
              <w:t>教師鼓勵學生要感恩、惜福，珍惜得來不易的食物。</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活動三、討論生活中珍惜食物的方法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師生共同討論在生活中珍惜食物不浪費的方法，例如：</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先計畫後採購，吃多少買多少。</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外出用餐時不過量點菜，真的吃不飽才加點。</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充分利用食材，減少產生食物垃圾。</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吃多少煮多少，把餐盤裡的食物吃乾淨。</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教師勉勵學生儘量減少丟棄食物的行為。</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活動四、實踐珍惜食物不浪費</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教師說明：為了避免浪費食物，平時</w:t>
            </w:r>
            <w:r w:rsidRPr="00CD41A5">
              <w:rPr>
                <w:rFonts w:hint="eastAsia"/>
                <w:kern w:val="0"/>
                <w:sz w:val="20"/>
                <w:szCs w:val="20"/>
              </w:rPr>
              <w:lastRenderedPageBreak/>
              <w:t>應該掌握「買得剛剛好、煮得剛剛好、點得剛剛好」的原則，避免產生太多剩餘的食物。</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配合課本頁面，請學生勾選不浪費食物的具體做法：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和家人到餐廳用餐：</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（×）什麼都想吃，多點幾道菜。</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）吃多少，點多少。</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）把吃不完的食物打包帶回家。</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吃到飽自助餐：</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）少去吃到飽餐廳。</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）先拿一點，吃完再拿下一盤。</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（×）要多拿一點才划算。</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到超市採買食物：</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（×）特價食物，多買一點才划算。</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）一次不要買太多，買需要的就好。</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）食物新鮮比較重要，買回家趕快吃完，不要放到過期。</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kern w:val="0"/>
                <w:sz w:val="20"/>
                <w:szCs w:val="20"/>
              </w:rPr>
              <w:t>3.</w:t>
            </w:r>
            <w:r w:rsidRPr="00CD41A5">
              <w:rPr>
                <w:rFonts w:hint="eastAsia"/>
                <w:kern w:val="0"/>
                <w:sz w:val="20"/>
                <w:szCs w:val="20"/>
              </w:rPr>
              <w:t>教師補充說明：吃得剛剛好，不浪費食物，可以減少溫室氣體，也是愛地球的表現。</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活動五、探討飲食問題</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配合課本頁面，呈現情境中小萱和小安的飲食情況。</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學生自由發表：</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小萱的飲食問題是什麼？（很少喝牛奶）可以解決問題，改善飲食的方法是什麼？（請家人幫忙買牛奶並且提醒自己早晚喝）</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小安的飲食問題是什麼？（喝太多含糖飲料）可以解決問題，改善飲食的方法是什麼？（自己帶水壺，口渴就喝白開水）</w:t>
            </w:r>
          </w:p>
          <w:p w:rsidR="00331BC2" w:rsidRPr="007F63CF"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教師補充說明白開水最解渴，而且喝了不會造成身體的負擔。而其他市面上販售的含糖飲料，除了添加色素、香料</w:t>
            </w:r>
            <w:r w:rsidRPr="00CD41A5">
              <w:rPr>
                <w:rFonts w:hint="eastAsia"/>
                <w:kern w:val="0"/>
                <w:sz w:val="20"/>
                <w:szCs w:val="20"/>
              </w:rPr>
              <w:lastRenderedPageBreak/>
              <w:t>外，還添加了很多糖，攝取過多糖分會引起肥胖、齲齒，還可能影響生長發育，引起過動和注意力不集中等問題。鼓勵學生多喝白開水，不喝含糖飲料。</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操作</w:t>
            </w:r>
          </w:p>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問答</w:t>
            </w:r>
          </w:p>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發表</w:t>
            </w:r>
          </w:p>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自評</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觀察</w:t>
            </w: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【能源教育】</w:t>
            </w:r>
          </w:p>
          <w:p w:rsidR="00331BC2"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能</w:t>
            </w:r>
            <w:r w:rsidRPr="00CD41A5">
              <w:rPr>
                <w:rFonts w:hint="eastAsia"/>
                <w:kern w:val="0"/>
                <w:sz w:val="20"/>
                <w:szCs w:val="20"/>
              </w:rPr>
              <w:t xml:space="preserve">E8 </w:t>
            </w:r>
            <w:r w:rsidRPr="00CD41A5">
              <w:rPr>
                <w:rFonts w:hint="eastAsia"/>
                <w:kern w:val="0"/>
                <w:sz w:val="20"/>
                <w:szCs w:val="20"/>
              </w:rPr>
              <w:t>於家庭、校園生活實踐節能減碳的行動。</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第三週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9/12~9/16</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單元一、吃出健康和活力</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活動二、飲食追追追</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A2</w:t>
            </w:r>
            <w:r w:rsidRPr="00CD41A5">
              <w:rPr>
                <w:rFonts w:hint="eastAsia"/>
                <w:sz w:val="20"/>
                <w:szCs w:val="20"/>
              </w:rPr>
              <w:t>系統思考與解決問題</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B2</w:t>
            </w:r>
            <w:r w:rsidRPr="00CD41A5">
              <w:rPr>
                <w:rFonts w:hint="eastAsia"/>
                <w:sz w:val="20"/>
                <w:szCs w:val="20"/>
              </w:rPr>
              <w:t>科技資訊與媒體素養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-E-B2 </w:t>
            </w:r>
            <w:r>
              <w:rPr>
                <w:rFonts w:hint="eastAsia"/>
                <w:bCs/>
                <w:sz w:val="20"/>
                <w:szCs w:val="20"/>
              </w:rPr>
              <w:t>具備應用體育與健康相關科技及資訊的基本素養，並理解各類媒體刊載、報導有關體育與健康內容的意義</w:t>
            </w:r>
            <w:r>
              <w:rPr>
                <w:rFonts w:hint="eastAsia"/>
                <w:bCs/>
                <w:sz w:val="20"/>
                <w:szCs w:val="20"/>
              </w:rPr>
              <w:lastRenderedPageBreak/>
              <w:t>與影響。</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 xml:space="preserve">2a-I-2 </w:t>
            </w:r>
            <w:r w:rsidRPr="00CD41A5">
              <w:rPr>
                <w:rFonts w:hint="eastAsia"/>
                <w:kern w:val="0"/>
                <w:sz w:val="20"/>
                <w:szCs w:val="20"/>
              </w:rPr>
              <w:t>感受健康問題對自己造成的威脅性。</w:t>
            </w:r>
          </w:p>
          <w:p w:rsidR="00331BC2" w:rsidRPr="00CD41A5" w:rsidRDefault="00EE00EE" w:rsidP="00EE4F30">
            <w:pPr>
              <w:spacing w:line="260" w:lineRule="exact"/>
              <w:jc w:val="both"/>
              <w:rPr>
                <w:rFonts w:eastAsiaTheme="minorEastAsia"/>
                <w:sz w:val="20"/>
                <w:szCs w:val="20"/>
              </w:rPr>
            </w:pPr>
            <w:r w:rsidRPr="00CD41A5">
              <w:rPr>
                <w:rFonts w:hint="eastAsia"/>
                <w:kern w:val="0"/>
                <w:sz w:val="20"/>
                <w:szCs w:val="20"/>
              </w:rPr>
              <w:t xml:space="preserve">4a-I-2 </w:t>
            </w:r>
            <w:r w:rsidRPr="00CD41A5">
              <w:rPr>
                <w:rFonts w:hint="eastAsia"/>
                <w:kern w:val="0"/>
                <w:sz w:val="20"/>
                <w:szCs w:val="20"/>
              </w:rPr>
              <w:t>養成健康的生活習慣。</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kern w:val="0"/>
                <w:sz w:val="20"/>
                <w:szCs w:val="20"/>
              </w:rPr>
              <w:t xml:space="preserve">Ea-I-2 </w:t>
            </w:r>
            <w:r w:rsidRPr="00CD41A5">
              <w:rPr>
                <w:rFonts w:hint="eastAsia"/>
                <w:kern w:val="0"/>
                <w:sz w:val="20"/>
                <w:szCs w:val="20"/>
              </w:rPr>
              <w:t>基本的飲食習慣。</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感受不良飲食習慣對健康的影響。</w:t>
            </w:r>
          </w:p>
          <w:p w:rsidR="00331BC2"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2.</w:t>
            </w:r>
            <w:r w:rsidRPr="00CD41A5">
              <w:rPr>
                <w:rFonts w:hint="eastAsia"/>
                <w:kern w:val="0"/>
                <w:sz w:val="20"/>
                <w:szCs w:val="20"/>
              </w:rPr>
              <w:t>思考自己的飲食問題與改善方法。</w:t>
            </w:r>
          </w:p>
        </w:tc>
        <w:tc>
          <w:tcPr>
            <w:tcW w:w="1594" w:type="dxa"/>
          </w:tcPr>
          <w:p w:rsidR="00315CE5"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1.</w:t>
            </w:r>
            <w:r w:rsidRPr="00CD41A5">
              <w:rPr>
                <w:rFonts w:hAnsi="新細明體" w:hint="eastAsia"/>
                <w:kern w:val="0"/>
                <w:sz w:val="20"/>
                <w:szCs w:val="20"/>
              </w:rPr>
              <w:t>作決定的步驟</w:t>
            </w:r>
            <w:r w:rsidRPr="00CD41A5">
              <w:rPr>
                <w:rFonts w:hAnsi="新細明體" w:hint="eastAsia"/>
                <w:bCs/>
                <w:sz w:val="20"/>
                <w:szCs w:val="20"/>
              </w:rPr>
              <w:t>。</w:t>
            </w:r>
          </w:p>
          <w:p w:rsidR="00315CE5"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2.</w:t>
            </w:r>
            <w:r w:rsidRPr="00CD41A5">
              <w:rPr>
                <w:rFonts w:hAnsi="新細明體" w:hint="eastAsia"/>
                <w:bCs/>
                <w:sz w:val="20"/>
                <w:szCs w:val="20"/>
              </w:rPr>
              <w:t>採取行動。</w:t>
            </w:r>
          </w:p>
          <w:p w:rsidR="00331BC2" w:rsidRPr="00CD41A5" w:rsidRDefault="00EE00EE" w:rsidP="00EE4F30">
            <w:pPr>
              <w:spacing w:line="260" w:lineRule="exact"/>
              <w:jc w:val="both"/>
              <w:rPr>
                <w:rFonts w:eastAsiaTheme="minorEastAsia"/>
                <w:sz w:val="20"/>
                <w:szCs w:val="20"/>
              </w:rPr>
            </w:pPr>
            <w:r w:rsidRPr="00CD41A5">
              <w:rPr>
                <w:rFonts w:hAnsi="新細明體" w:hint="eastAsia"/>
                <w:bCs/>
                <w:sz w:val="20"/>
                <w:szCs w:val="20"/>
              </w:rPr>
              <w:t>3.</w:t>
            </w:r>
            <w:r w:rsidRPr="00CD41A5">
              <w:rPr>
                <w:rFonts w:hAnsi="新細明體" w:hint="eastAsia"/>
                <w:bCs/>
                <w:sz w:val="20"/>
                <w:szCs w:val="20"/>
              </w:rPr>
              <w:t>發現自己的飲食問題。</w:t>
            </w:r>
          </w:p>
        </w:tc>
        <w:tc>
          <w:tcPr>
            <w:tcW w:w="3476" w:type="dxa"/>
          </w:tcPr>
          <w:p w:rsidR="00315CE5"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活動一、作決定的步驟</w:t>
            </w:r>
          </w:p>
          <w:p w:rsidR="00315CE5"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教師配合課本頁面，請學生思考小安的情境問題「放學時小安覺得口渴，想喝含糖飲料。雖然帶了白開水，但是看到便利商店各式各樣的含糖飲料，很想買來喝……」</w:t>
            </w:r>
          </w:p>
          <w:p w:rsidR="00315CE5"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教師說明作決定的步驟：確定自己必須做決定→列出可能的選擇→列出不同選擇的優缺點→做出決定→評價決定：想一想，這是一個好決定嗎？</w:t>
            </w:r>
          </w:p>
          <w:p w:rsidR="00315CE5"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教師鼓勵學生好好利用做決定的技巧，為自己的健康做個好決定。</w:t>
            </w:r>
          </w:p>
          <w:p w:rsidR="00315CE5"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活動二、採取行動</w:t>
            </w:r>
          </w:p>
          <w:p w:rsidR="00315CE5"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教師配合課本頁面說明小安為了堅定自己不喝含糖飲料，自備容器喝白開水的決心，不但寫下契約貼在房間裡，還認真做了紀錄卡</w:t>
            </w:r>
            <w:r>
              <w:rPr>
                <w:rFonts w:hint="eastAsia"/>
                <w:kern w:val="0"/>
                <w:sz w:val="20"/>
                <w:szCs w:val="20"/>
              </w:rPr>
              <w:t>。</w:t>
            </w:r>
          </w:p>
          <w:p w:rsidR="00315CE5"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共同討論契約應具備的內容。（例如：執行日期和目標、獎賞或懲罰、立約日期、立約人和見證者簽名）</w:t>
            </w:r>
            <w:r>
              <w:rPr>
                <w:rFonts w:hint="eastAsia"/>
                <w:kern w:val="0"/>
                <w:sz w:val="20"/>
                <w:szCs w:val="20"/>
              </w:rPr>
              <w:t>。</w:t>
            </w:r>
          </w:p>
          <w:p w:rsidR="00315CE5"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鼓勵學生為了自己的健康，要認真執行有益健康的習慣。</w:t>
            </w:r>
          </w:p>
          <w:p w:rsidR="00315CE5"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活動三、發現自己的飲食問題</w:t>
            </w:r>
          </w:p>
          <w:p w:rsidR="00315CE5"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請學生思考並寫出自己的飲食問題。包括：主要的飲食問題是什麼？解決問題的方法是</w:t>
            </w:r>
            <w:r w:rsidRPr="00CD41A5">
              <w:rPr>
                <w:rFonts w:hint="eastAsia"/>
                <w:sz w:val="20"/>
                <w:szCs w:val="20"/>
              </w:rPr>
              <w:t xml:space="preserve"> </w:t>
            </w:r>
            <w:r w:rsidRPr="00CD41A5">
              <w:rPr>
                <w:rFonts w:hint="eastAsia"/>
                <w:sz w:val="20"/>
                <w:szCs w:val="20"/>
              </w:rPr>
              <w:t>什麼</w:t>
            </w:r>
            <w:r>
              <w:rPr>
                <w:rFonts w:hint="eastAsia"/>
                <w:sz w:val="20"/>
                <w:szCs w:val="20"/>
              </w:rPr>
              <w:t>。</w:t>
            </w:r>
          </w:p>
          <w:p w:rsidR="00315CE5"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每個學生都去找跟自己一樣飲食問題的同學（以</w:t>
            </w:r>
            <w:r w:rsidRPr="00CD41A5">
              <w:rPr>
                <w:rFonts w:hint="eastAsia"/>
                <w:sz w:val="20"/>
                <w:szCs w:val="20"/>
              </w:rPr>
              <w:t>4</w:t>
            </w:r>
            <w:r w:rsidRPr="00CD41A5">
              <w:rPr>
                <w:rFonts w:hint="eastAsia"/>
                <w:sz w:val="20"/>
                <w:szCs w:val="20"/>
              </w:rPr>
              <w:t>人為原則），找到適當的位置，進行</w:t>
            </w:r>
            <w:r w:rsidRPr="00CD41A5">
              <w:rPr>
                <w:rFonts w:hint="eastAsia"/>
                <w:sz w:val="20"/>
                <w:szCs w:val="20"/>
              </w:rPr>
              <w:t xml:space="preserve"> </w:t>
            </w:r>
            <w:r w:rsidRPr="00CD41A5">
              <w:rPr>
                <w:rFonts w:hint="eastAsia"/>
                <w:sz w:val="20"/>
                <w:szCs w:val="20"/>
              </w:rPr>
              <w:t>討論，再請一位組員報告討論結果</w:t>
            </w:r>
            <w:r>
              <w:rPr>
                <w:rFonts w:hint="eastAsia"/>
                <w:sz w:val="20"/>
                <w:szCs w:val="20"/>
              </w:rPr>
              <w:t>。</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教師鼓勵學生改善自己的飲食問題。</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發表</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問答</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自評</w:t>
            </w: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【家庭教育】</w:t>
            </w:r>
          </w:p>
          <w:p w:rsidR="00331BC2" w:rsidRPr="00CD41A5" w:rsidRDefault="00EE00EE" w:rsidP="00EE4F30">
            <w:pPr>
              <w:spacing w:line="260" w:lineRule="exact"/>
              <w:rPr>
                <w:rFonts w:eastAsiaTheme="minorEastAsia"/>
                <w:sz w:val="20"/>
                <w:szCs w:val="20"/>
              </w:rPr>
            </w:pPr>
            <w:r w:rsidRPr="00CD41A5">
              <w:rPr>
                <w:rFonts w:hint="eastAsia"/>
                <w:sz w:val="20"/>
                <w:szCs w:val="20"/>
              </w:rPr>
              <w:t>家</w:t>
            </w:r>
            <w:r w:rsidRPr="00CD41A5">
              <w:rPr>
                <w:rFonts w:hint="eastAsia"/>
                <w:sz w:val="20"/>
                <w:szCs w:val="20"/>
              </w:rPr>
              <w:t xml:space="preserve">E9 </w:t>
            </w:r>
            <w:r w:rsidRPr="00CD41A5">
              <w:rPr>
                <w:rFonts w:hint="eastAsia"/>
                <w:sz w:val="20"/>
                <w:szCs w:val="20"/>
              </w:rPr>
              <w:t>參與家庭消費行動，澄清金錢與物品的價值。</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第四週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9/19~9/23</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單元一、吃出健康和活力</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活動三、飲食安全小秘訣</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A2</w:t>
            </w:r>
            <w:r w:rsidRPr="00CD41A5">
              <w:rPr>
                <w:rFonts w:hint="eastAsia"/>
                <w:sz w:val="20"/>
                <w:szCs w:val="20"/>
              </w:rPr>
              <w:t>系統思考與解決問題</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B2</w:t>
            </w:r>
            <w:r w:rsidRPr="00CD41A5">
              <w:rPr>
                <w:rFonts w:hint="eastAsia"/>
                <w:sz w:val="20"/>
                <w:szCs w:val="20"/>
              </w:rPr>
              <w:t>科技資訊與媒體素養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-E-B2 </w:t>
            </w:r>
            <w:r>
              <w:rPr>
                <w:rFonts w:hint="eastAsia"/>
                <w:bCs/>
                <w:sz w:val="20"/>
                <w:szCs w:val="20"/>
              </w:rPr>
              <w:t>具備應用體育與健康相關科技及資訊的基本素養，並理解各類媒體刊載、報導有關體育與健康內容的意義</w:t>
            </w:r>
            <w:r>
              <w:rPr>
                <w:rFonts w:hint="eastAsia"/>
                <w:bCs/>
                <w:sz w:val="20"/>
                <w:szCs w:val="20"/>
              </w:rPr>
              <w:lastRenderedPageBreak/>
              <w:t>與影響。</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 xml:space="preserve">1a-I-1 </w:t>
            </w:r>
            <w:r w:rsidRPr="00CD41A5">
              <w:rPr>
                <w:rFonts w:hint="eastAsia"/>
                <w:kern w:val="0"/>
                <w:sz w:val="20"/>
                <w:szCs w:val="20"/>
              </w:rPr>
              <w:t>認識基本的健康常識。</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4a-I-1 </w:t>
            </w:r>
            <w:r w:rsidRPr="00CD41A5">
              <w:rPr>
                <w:rFonts w:hint="eastAsia"/>
                <w:kern w:val="0"/>
                <w:sz w:val="20"/>
                <w:szCs w:val="20"/>
              </w:rPr>
              <w:t>能於引導下，使用適切的健康資訊、產品與服務。</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kern w:val="0"/>
                <w:sz w:val="20"/>
                <w:szCs w:val="20"/>
              </w:rPr>
              <w:t xml:space="preserve">Eb-I-1 </w:t>
            </w:r>
            <w:r w:rsidRPr="00CD41A5">
              <w:rPr>
                <w:rFonts w:hint="eastAsia"/>
                <w:kern w:val="0"/>
                <w:sz w:val="20"/>
                <w:szCs w:val="20"/>
              </w:rPr>
              <w:t>健康安全消費的原則。</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認識選擇新鮮、安全食物的方法。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學習運用感官分辨食物的安全性。</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認識選擇新鮮、安全食物的方法。</w:t>
            </w:r>
          </w:p>
          <w:p w:rsidR="00331BC2"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4.</w:t>
            </w:r>
            <w:r w:rsidRPr="00CD41A5">
              <w:rPr>
                <w:rFonts w:hint="eastAsia"/>
                <w:kern w:val="0"/>
                <w:sz w:val="20"/>
                <w:szCs w:val="20"/>
              </w:rPr>
              <w:t>學習運用感官分辨食物的安全性。</w:t>
            </w:r>
          </w:p>
        </w:tc>
        <w:tc>
          <w:tcPr>
            <w:tcW w:w="1594" w:type="dxa"/>
          </w:tcPr>
          <w:p w:rsidR="00C8451E"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1.</w:t>
            </w:r>
            <w:r w:rsidRPr="00CD41A5">
              <w:rPr>
                <w:rFonts w:hAnsi="新細明體" w:hint="eastAsia"/>
                <w:kern w:val="0"/>
                <w:sz w:val="20"/>
                <w:szCs w:val="20"/>
              </w:rPr>
              <w:t>分享吃壞肚子的經驗</w:t>
            </w:r>
            <w:r w:rsidRPr="00CD41A5">
              <w:rPr>
                <w:rFonts w:hAnsi="新細明體" w:hint="eastAsia"/>
                <w:bCs/>
                <w:sz w:val="20"/>
                <w:szCs w:val="20"/>
              </w:rPr>
              <w:t>。</w:t>
            </w:r>
          </w:p>
          <w:p w:rsidR="00C8451E"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2.</w:t>
            </w:r>
            <w:r w:rsidRPr="00CD41A5">
              <w:rPr>
                <w:rFonts w:hAnsi="新細明體" w:hint="eastAsia"/>
                <w:kern w:val="0"/>
                <w:sz w:val="20"/>
                <w:szCs w:val="20"/>
              </w:rPr>
              <w:t>認識冷藏食品的保存方法</w:t>
            </w:r>
            <w:r w:rsidRPr="00CD41A5">
              <w:rPr>
                <w:rFonts w:hAnsi="新細明體" w:hint="eastAsia"/>
                <w:bCs/>
                <w:sz w:val="20"/>
                <w:szCs w:val="20"/>
              </w:rPr>
              <w:t>。</w:t>
            </w:r>
          </w:p>
          <w:p w:rsidR="00C8451E" w:rsidRPr="00CD41A5" w:rsidRDefault="00EE00EE" w:rsidP="00EE4F30">
            <w:pPr>
              <w:spacing w:line="260" w:lineRule="exact"/>
              <w:jc w:val="both"/>
              <w:rPr>
                <w:rFonts w:eastAsiaTheme="minorEastAsia"/>
                <w:kern w:val="0"/>
                <w:sz w:val="20"/>
                <w:szCs w:val="20"/>
              </w:rPr>
            </w:pPr>
            <w:r w:rsidRPr="00CD41A5">
              <w:rPr>
                <w:rFonts w:hAnsi="新細明體" w:hint="eastAsia"/>
                <w:bCs/>
                <w:sz w:val="20"/>
                <w:szCs w:val="20"/>
              </w:rPr>
              <w:t>3.</w:t>
            </w:r>
            <w:r w:rsidRPr="00CD41A5">
              <w:rPr>
                <w:rFonts w:hAnsi="新細明體" w:hint="eastAsia"/>
                <w:kern w:val="0"/>
                <w:sz w:val="20"/>
                <w:szCs w:val="20"/>
              </w:rPr>
              <w:t>認識食品標示。</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有效日期找找樂。</w:t>
            </w:r>
          </w:p>
          <w:p w:rsidR="00331BC2" w:rsidRPr="00CD41A5" w:rsidRDefault="00EE00EE" w:rsidP="00EE4F30">
            <w:pPr>
              <w:spacing w:line="260" w:lineRule="exact"/>
              <w:jc w:val="both"/>
              <w:rPr>
                <w:rFonts w:eastAsiaTheme="minorEastAsia"/>
                <w:bCs/>
                <w:sz w:val="20"/>
                <w:szCs w:val="20"/>
              </w:rPr>
            </w:pPr>
            <w:r w:rsidRPr="00CD41A5">
              <w:rPr>
                <w:rFonts w:hAnsi="新細明體" w:hint="eastAsia"/>
                <w:bCs/>
                <w:sz w:val="20"/>
                <w:szCs w:val="20"/>
              </w:rPr>
              <w:t>5.</w:t>
            </w:r>
            <w:r w:rsidRPr="00CD41A5">
              <w:rPr>
                <w:rFonts w:hAnsi="新細明體" w:hint="eastAsia"/>
                <w:kern w:val="0"/>
                <w:sz w:val="20"/>
                <w:szCs w:val="20"/>
              </w:rPr>
              <w:t>和健康的約定</w:t>
            </w:r>
            <w:r w:rsidRPr="00CD41A5">
              <w:rPr>
                <w:rFonts w:hAnsi="新細明體" w:hint="eastAsia"/>
                <w:bCs/>
                <w:sz w:val="20"/>
                <w:szCs w:val="20"/>
              </w:rPr>
              <w:t>。</w:t>
            </w:r>
          </w:p>
          <w:p w:rsidR="00331BC2" w:rsidRPr="00CD41A5" w:rsidRDefault="00EE00EE" w:rsidP="00EE4F30">
            <w:pPr>
              <w:spacing w:line="260" w:lineRule="exact"/>
              <w:jc w:val="both"/>
              <w:rPr>
                <w:rFonts w:eastAsiaTheme="minorEastAsia"/>
                <w:sz w:val="20"/>
                <w:szCs w:val="20"/>
              </w:rPr>
            </w:pPr>
            <w:r w:rsidRPr="00CD41A5">
              <w:rPr>
                <w:rFonts w:hAnsi="新細明體" w:hint="eastAsia"/>
                <w:bCs/>
                <w:sz w:val="20"/>
                <w:szCs w:val="20"/>
              </w:rPr>
              <w:t>6.</w:t>
            </w:r>
            <w:r w:rsidRPr="00CD41A5">
              <w:rPr>
                <w:rFonts w:hAnsi="新細明體" w:hint="eastAsia"/>
                <w:kern w:val="0"/>
                <w:sz w:val="20"/>
                <w:szCs w:val="20"/>
              </w:rPr>
              <w:t>我的晚餐紀錄</w:t>
            </w:r>
            <w:r w:rsidRPr="00CD41A5">
              <w:rPr>
                <w:rFonts w:hAnsi="新細明體" w:hint="eastAsia"/>
                <w:bCs/>
                <w:sz w:val="20"/>
                <w:szCs w:val="20"/>
              </w:rPr>
              <w:t>。</w:t>
            </w:r>
          </w:p>
        </w:tc>
        <w:tc>
          <w:tcPr>
            <w:tcW w:w="3476" w:type="dxa"/>
          </w:tcPr>
          <w:p w:rsidR="00C8451E"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動一、分享吃壞肚子的經驗</w:t>
            </w:r>
          </w:p>
          <w:p w:rsidR="00C8451E"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請學生分享因為吃了過期或壞掉的食物而導致上吐下瀉、肚子疼痛的經驗。</w:t>
            </w:r>
          </w:p>
          <w:p w:rsidR="00C8451E"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教師配合課本的例子，說明像鮮奶營養很豐富，但是放在室溫下太久，細菌會大量繁殖，喝了之後可能會引起腸胃炎，造成肚子痛、嘔吐或拉肚子的症狀。</w:t>
            </w:r>
          </w:p>
          <w:p w:rsidR="00C8451E"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活動二、認識冷藏食品的保存方法</w:t>
            </w:r>
          </w:p>
          <w:p w:rsidR="00C8451E"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教師展示盒裝鮮奶，請學生發表如何知道盒</w:t>
            </w:r>
            <w:r w:rsidRPr="00CD41A5">
              <w:rPr>
                <w:rFonts w:hint="eastAsia"/>
                <w:kern w:val="0"/>
                <w:sz w:val="20"/>
                <w:szCs w:val="20"/>
              </w:rPr>
              <w:t xml:space="preserve"> </w:t>
            </w:r>
            <w:r w:rsidRPr="00CD41A5">
              <w:rPr>
                <w:rFonts w:hint="eastAsia"/>
                <w:kern w:val="0"/>
                <w:sz w:val="20"/>
                <w:szCs w:val="20"/>
              </w:rPr>
              <w:t>子裡的鮮奶是否新鮮、安全。</w:t>
            </w:r>
          </w:p>
          <w:p w:rsidR="00C8451E"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分組觀察鮮奶、豆漿或優酪乳等冷藏食品的標示，找出生產日期、有效日期及保存方</w:t>
            </w:r>
            <w:r w:rsidRPr="00CD41A5">
              <w:rPr>
                <w:rFonts w:hint="eastAsia"/>
                <w:kern w:val="0"/>
                <w:sz w:val="20"/>
                <w:szCs w:val="20"/>
              </w:rPr>
              <w:t xml:space="preserve"> </w:t>
            </w:r>
            <w:r w:rsidRPr="00CD41A5">
              <w:rPr>
                <w:rFonts w:hint="eastAsia"/>
                <w:kern w:val="0"/>
                <w:sz w:val="20"/>
                <w:szCs w:val="20"/>
              </w:rPr>
              <w:t>法。提醒學生不要食用過期的食物，以免吃壞肚子</w:t>
            </w:r>
            <w:r>
              <w:rPr>
                <w:rFonts w:hint="eastAsia"/>
                <w:kern w:val="0"/>
                <w:sz w:val="20"/>
                <w:szCs w:val="20"/>
              </w:rPr>
              <w:t>。</w:t>
            </w:r>
          </w:p>
          <w:p w:rsidR="00C8451E"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教師歸納：冷藏食品像鮮奶、豆漿等，包裝外面都會有標示，要注意保存方法，平常要保存在冰箱裡（</w:t>
            </w:r>
            <w:r w:rsidRPr="00CD41A5">
              <w:rPr>
                <w:rFonts w:hint="eastAsia"/>
                <w:kern w:val="0"/>
                <w:sz w:val="20"/>
                <w:szCs w:val="20"/>
              </w:rPr>
              <w:t>0</w:t>
            </w:r>
            <w:r w:rsidRPr="00CD41A5">
              <w:rPr>
                <w:rFonts w:hint="eastAsia"/>
                <w:kern w:val="0"/>
                <w:sz w:val="20"/>
                <w:szCs w:val="20"/>
              </w:rPr>
              <w:t>～</w:t>
            </w:r>
            <w:r w:rsidRPr="00CD41A5">
              <w:rPr>
                <w:rFonts w:hint="eastAsia"/>
                <w:kern w:val="0"/>
                <w:sz w:val="20"/>
                <w:szCs w:val="20"/>
              </w:rPr>
              <w:t>7</w:t>
            </w:r>
            <w:r w:rsidRPr="00CD41A5">
              <w:rPr>
                <w:rFonts w:hint="eastAsia"/>
                <w:kern w:val="0"/>
                <w:sz w:val="20"/>
                <w:szCs w:val="20"/>
              </w:rPr>
              <w:t>℃）。開封後要及早喝完，離開冷藏不要超過半小時。</w:t>
            </w:r>
          </w:p>
          <w:p w:rsidR="00C8451E"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活動三、認識食品標示</w:t>
            </w:r>
          </w:p>
          <w:p w:rsidR="00C8451E"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教師說明按照規定，食品的容器或包裝外面都會有中文標示，標示內容包括：品名、內容物名稱及重量、容量或數量、食品添加物名稱、廠商名稱、電話號碼</w:t>
            </w:r>
            <w:r w:rsidRPr="00CD41A5">
              <w:rPr>
                <w:rFonts w:hint="eastAsia"/>
                <w:kern w:val="0"/>
                <w:sz w:val="20"/>
                <w:szCs w:val="20"/>
              </w:rPr>
              <w:t xml:space="preserve"> </w:t>
            </w:r>
            <w:r w:rsidRPr="00CD41A5">
              <w:rPr>
                <w:rFonts w:hint="eastAsia"/>
                <w:kern w:val="0"/>
                <w:sz w:val="20"/>
                <w:szCs w:val="20"/>
              </w:rPr>
              <w:t>及地址、有效日期等。學生可能看不懂內容物或食品添加物等內容，但是一定要注意製造日期、有效日期</w:t>
            </w:r>
            <w:r w:rsidRPr="00CD41A5">
              <w:rPr>
                <w:rFonts w:hint="eastAsia"/>
                <w:kern w:val="0"/>
                <w:sz w:val="20"/>
                <w:szCs w:val="20"/>
              </w:rPr>
              <w:t xml:space="preserve"> </w:t>
            </w:r>
            <w:r w:rsidRPr="00CD41A5">
              <w:rPr>
                <w:rFonts w:hint="eastAsia"/>
                <w:kern w:val="0"/>
                <w:sz w:val="20"/>
                <w:szCs w:val="20"/>
              </w:rPr>
              <w:t>或保存期限</w:t>
            </w:r>
            <w:r>
              <w:rPr>
                <w:rFonts w:hint="eastAsia"/>
                <w:kern w:val="0"/>
                <w:sz w:val="20"/>
                <w:szCs w:val="20"/>
              </w:rPr>
              <w:t>。</w:t>
            </w:r>
          </w:p>
          <w:p w:rsidR="00C8451E"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教師配合實物，說明如何找出標示上的製造日期和有效日期，有時未列有效日期而是列保存期限，例如：鮮奶如果是</w:t>
            </w:r>
            <w:r w:rsidRPr="00CD41A5">
              <w:rPr>
                <w:rFonts w:hint="eastAsia"/>
                <w:kern w:val="0"/>
                <w:sz w:val="20"/>
                <w:szCs w:val="20"/>
              </w:rPr>
              <w:t>1</w:t>
            </w:r>
            <w:r w:rsidRPr="00CD41A5">
              <w:rPr>
                <w:rFonts w:hint="eastAsia"/>
                <w:kern w:val="0"/>
                <w:sz w:val="20"/>
                <w:szCs w:val="20"/>
              </w:rPr>
              <w:t>月</w:t>
            </w:r>
            <w:r w:rsidRPr="00CD41A5">
              <w:rPr>
                <w:rFonts w:hint="eastAsia"/>
                <w:kern w:val="0"/>
                <w:sz w:val="20"/>
                <w:szCs w:val="20"/>
              </w:rPr>
              <w:t>1</w:t>
            </w:r>
            <w:r w:rsidRPr="00CD41A5">
              <w:rPr>
                <w:rFonts w:hint="eastAsia"/>
                <w:kern w:val="0"/>
                <w:sz w:val="20"/>
                <w:szCs w:val="20"/>
              </w:rPr>
              <w:t>日製造，保存期限</w:t>
            </w:r>
            <w:r w:rsidRPr="00CD41A5">
              <w:rPr>
                <w:rFonts w:hint="eastAsia"/>
                <w:kern w:val="0"/>
                <w:sz w:val="20"/>
                <w:szCs w:val="20"/>
              </w:rPr>
              <w:t>12</w:t>
            </w:r>
            <w:r w:rsidRPr="00CD41A5">
              <w:rPr>
                <w:rFonts w:hint="eastAsia"/>
                <w:kern w:val="0"/>
                <w:sz w:val="20"/>
                <w:szCs w:val="20"/>
              </w:rPr>
              <w:t>天，表示最慢</w:t>
            </w:r>
            <w:r w:rsidRPr="00CD41A5">
              <w:rPr>
                <w:rFonts w:hint="eastAsia"/>
                <w:kern w:val="0"/>
                <w:sz w:val="20"/>
                <w:szCs w:val="20"/>
              </w:rPr>
              <w:t>1</w:t>
            </w:r>
            <w:r w:rsidRPr="00CD41A5">
              <w:rPr>
                <w:rFonts w:hint="eastAsia"/>
                <w:kern w:val="0"/>
                <w:sz w:val="20"/>
                <w:szCs w:val="20"/>
              </w:rPr>
              <w:t>月</w:t>
            </w:r>
            <w:r w:rsidRPr="00CD41A5">
              <w:rPr>
                <w:rFonts w:hint="eastAsia"/>
                <w:kern w:val="0"/>
                <w:sz w:val="20"/>
                <w:szCs w:val="20"/>
              </w:rPr>
              <w:t>12</w:t>
            </w:r>
            <w:r w:rsidRPr="00CD41A5">
              <w:rPr>
                <w:rFonts w:hint="eastAsia"/>
                <w:kern w:val="0"/>
                <w:sz w:val="20"/>
                <w:szCs w:val="20"/>
              </w:rPr>
              <w:t>日前就要喝完。</w:t>
            </w:r>
          </w:p>
          <w:p w:rsidR="00C8451E"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教師提醒學生在購買食品時要注意有沒有過期，如果回家後才發現買到過期或有問題的</w:t>
            </w:r>
            <w:r w:rsidRPr="00CD41A5">
              <w:rPr>
                <w:rFonts w:hint="eastAsia"/>
                <w:kern w:val="0"/>
                <w:sz w:val="20"/>
                <w:szCs w:val="20"/>
              </w:rPr>
              <w:t xml:space="preserve"> </w:t>
            </w:r>
            <w:r w:rsidRPr="00CD41A5">
              <w:rPr>
                <w:rFonts w:hint="eastAsia"/>
                <w:kern w:val="0"/>
                <w:sz w:val="20"/>
                <w:szCs w:val="20"/>
              </w:rPr>
              <w:t>食物，也可以拿著發票和過</w:t>
            </w:r>
            <w:r w:rsidRPr="00CD41A5">
              <w:rPr>
                <w:rFonts w:hint="eastAsia"/>
                <w:kern w:val="0"/>
                <w:sz w:val="20"/>
                <w:szCs w:val="20"/>
              </w:rPr>
              <w:lastRenderedPageBreak/>
              <w:t>期食物到賣場要求退換貨。</w:t>
            </w:r>
          </w:p>
          <w:p w:rsidR="00C8451E"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活動四、有效日期找找樂</w:t>
            </w:r>
          </w:p>
          <w:p w:rsidR="00C8451E"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利用實物（瓶裝、罐裝、盒裝食品等）進行測試，請學生找出製造日期和保存期限（或</w:t>
            </w:r>
            <w:r w:rsidRPr="00CD41A5">
              <w:rPr>
                <w:rFonts w:hint="eastAsia"/>
                <w:kern w:val="0"/>
                <w:sz w:val="20"/>
                <w:szCs w:val="20"/>
              </w:rPr>
              <w:t xml:space="preserve"> </w:t>
            </w:r>
            <w:r w:rsidRPr="00CD41A5">
              <w:rPr>
                <w:rFonts w:hint="eastAsia"/>
                <w:kern w:val="0"/>
                <w:sz w:val="20"/>
                <w:szCs w:val="20"/>
              </w:rPr>
              <w:t>有效日期），並且寫在課本上。</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教師統整說明：購買食品時要特別注意標示上的製造日期和保存期限，買回家後也要在有效期限內食用，避免吃到過期、不安全的食品。</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活動五、和健康的約定</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教師說明均衡的飲食是促進生長發育、供給熱量來源、預防疾病和維持健康最重要的基礎。</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請學生配合課本頁面，將願意努力做到的項目打√。</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回家後宣讀內容並請家長簽名。</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活動六、我的晚餐紀錄</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請學生寫下昨天晚餐吃了哪些食物。</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檢核所寫的晚餐內容是否符合「我的餐盤」所建議的類別和分量。</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討論需要改進的飲食內容及方法。</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4.</w:t>
            </w:r>
            <w:r w:rsidRPr="00CD41A5">
              <w:rPr>
                <w:rFonts w:hint="eastAsia"/>
                <w:kern w:val="0"/>
                <w:sz w:val="20"/>
                <w:szCs w:val="20"/>
              </w:rPr>
              <w:t>教師鼓勵學生均衡攝取六大類食物。</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發表</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自我檢核</w:t>
            </w: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【家庭教育】</w:t>
            </w:r>
          </w:p>
          <w:p w:rsidR="00331BC2" w:rsidRPr="00CD41A5" w:rsidRDefault="00EE00EE" w:rsidP="00EE4F30">
            <w:pPr>
              <w:spacing w:line="260" w:lineRule="exact"/>
              <w:rPr>
                <w:rFonts w:eastAsiaTheme="minorEastAsia"/>
                <w:sz w:val="20"/>
                <w:szCs w:val="20"/>
              </w:rPr>
            </w:pPr>
            <w:r w:rsidRPr="00CD41A5">
              <w:rPr>
                <w:rFonts w:hint="eastAsia"/>
                <w:sz w:val="20"/>
                <w:szCs w:val="20"/>
              </w:rPr>
              <w:t>家</w:t>
            </w:r>
            <w:r w:rsidRPr="00CD41A5">
              <w:rPr>
                <w:rFonts w:hint="eastAsia"/>
                <w:sz w:val="20"/>
                <w:szCs w:val="20"/>
              </w:rPr>
              <w:t xml:space="preserve">E9 </w:t>
            </w:r>
            <w:r w:rsidRPr="00CD41A5">
              <w:rPr>
                <w:rFonts w:hint="eastAsia"/>
                <w:sz w:val="20"/>
                <w:szCs w:val="20"/>
              </w:rPr>
              <w:t>參與家庭消費行動，澄清金錢與物品的價值。</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第五週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9/26~9/30</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單元二、我真的很不錯</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活動一、我喜歡自己</w:t>
            </w:r>
          </w:p>
        </w:tc>
        <w:tc>
          <w:tcPr>
            <w:tcW w:w="1014" w:type="dxa"/>
          </w:tcPr>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A1</w:t>
            </w:r>
            <w:r w:rsidRPr="00CD41A5">
              <w:rPr>
                <w:rFonts w:hint="eastAsia"/>
                <w:sz w:val="20"/>
                <w:szCs w:val="20"/>
              </w:rPr>
              <w:t>身心素質與自我精進</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A3</w:t>
            </w:r>
            <w:r w:rsidRPr="00CD41A5">
              <w:rPr>
                <w:rFonts w:hint="eastAsia"/>
                <w:sz w:val="20"/>
                <w:szCs w:val="20"/>
              </w:rPr>
              <w:t>規劃執行與創新應變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-E-A3 </w:t>
            </w:r>
            <w:r>
              <w:rPr>
                <w:rFonts w:hint="eastAsia"/>
                <w:bCs/>
                <w:sz w:val="20"/>
                <w:szCs w:val="20"/>
              </w:rPr>
              <w:t>具備擬定基本的運動與保健計畫及實作能力，並以創新思考方式，因應日常生活情境。</w:t>
            </w:r>
          </w:p>
        </w:tc>
        <w:tc>
          <w:tcPr>
            <w:tcW w:w="1047" w:type="dxa"/>
          </w:tcPr>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3b-I-1 </w:t>
            </w:r>
            <w:r w:rsidRPr="00CD41A5">
              <w:rPr>
                <w:rFonts w:hint="eastAsia"/>
                <w:kern w:val="0"/>
                <w:sz w:val="20"/>
                <w:szCs w:val="20"/>
              </w:rPr>
              <w:t>能於引導下，表現簡易的自我調適技能。</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kern w:val="0"/>
                <w:sz w:val="20"/>
                <w:szCs w:val="20"/>
              </w:rPr>
              <w:t xml:space="preserve">Fa-I-1 </w:t>
            </w:r>
            <w:r w:rsidRPr="00CD41A5">
              <w:rPr>
                <w:rFonts w:hint="eastAsia"/>
                <w:kern w:val="0"/>
                <w:sz w:val="20"/>
                <w:szCs w:val="20"/>
              </w:rPr>
              <w:t>認識與喜歡自己的方法。</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描述並接受自己的外形。</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認識自己的特質。</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表現喜歡自己、悅納自己的行為。</w:t>
            </w:r>
          </w:p>
        </w:tc>
        <w:tc>
          <w:tcPr>
            <w:tcW w:w="1594" w:type="dxa"/>
          </w:tcPr>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猜猜我是誰。</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我的小檔案。</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喜歡自己。</w:t>
            </w:r>
          </w:p>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4.</w:t>
            </w:r>
            <w:r w:rsidRPr="00CD41A5">
              <w:rPr>
                <w:rFonts w:hAnsi="新細明體" w:hint="eastAsia"/>
                <w:kern w:val="0"/>
                <w:sz w:val="20"/>
                <w:szCs w:val="20"/>
              </w:rPr>
              <w:t>為自己加油。</w:t>
            </w:r>
          </w:p>
        </w:tc>
        <w:tc>
          <w:tcPr>
            <w:tcW w:w="3476" w:type="dxa"/>
          </w:tcPr>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活動一、猜猜我是誰</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教師發下空白紙張，同時詢問學生會用哪些話來形容自己？請學生思考後寫在白紙上（不用寫名字）。</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以排或組為單位收齊紙張，放到臺上。教師按照排或組的順序，輪流抽出一張並唸出所寫的內容（視教學時間，逐一進行，不一定每位同學都會被猜到）。</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教師鼓勵猜對的同學，表示他對於他人有敏銳的觀察和了解；也讚美被猜的同學，表示他很清楚對自己的看法和描述。</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活動二、我的小檔案</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教師提問：如果一個人覺得自己沒什麼優點，也沒什麼專長，心裡會有什麼感受呢？</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強調每個人都有不同的優點和專長，可以從不同的角度來看待自己，例如：做事能力、運動能力、人際關係或各種不同的才藝（如彈琴、下棋、畫畫等），找出自己的優點和專長，讓自己感覺更好、更喜歡自己。</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請學生填寫課本第</w:t>
            </w:r>
            <w:r w:rsidRPr="00CD41A5">
              <w:rPr>
                <w:rFonts w:hint="eastAsia"/>
                <w:kern w:val="0"/>
                <w:sz w:val="20"/>
                <w:szCs w:val="20"/>
              </w:rPr>
              <w:t>33</w:t>
            </w:r>
            <w:r w:rsidRPr="00CD41A5">
              <w:rPr>
                <w:rFonts w:hint="eastAsia"/>
                <w:kern w:val="0"/>
                <w:sz w:val="20"/>
                <w:szCs w:val="20"/>
              </w:rPr>
              <w:t>頁的小檔案內容。</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請數名學生分享自己填寫的內容。</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教師歸納說明：每個人都是獨特的，有自己的喜好和專長。我們可以藉由每個人不同的專長來相互學習和幫忙，讓整個班級能達到團隊互助、合作成長的效果。</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活動三、喜歡自己</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教師說明每個人都有不同的特點，接著詢問學生喜不喜歡現在的自己？為什麼？</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請數名學生自由發表：覺得自己有哪</w:t>
            </w:r>
            <w:r w:rsidRPr="00CD41A5">
              <w:rPr>
                <w:rFonts w:hint="eastAsia"/>
                <w:kern w:val="0"/>
                <w:sz w:val="20"/>
                <w:szCs w:val="20"/>
              </w:rPr>
              <w:lastRenderedPageBreak/>
              <w:t>些地方還不錯？</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請學生思考自己有哪些很棒的能力或好表現？在課本第</w:t>
            </w:r>
            <w:r w:rsidRPr="00CD41A5">
              <w:rPr>
                <w:rFonts w:hint="eastAsia"/>
                <w:kern w:val="0"/>
                <w:sz w:val="20"/>
                <w:szCs w:val="20"/>
              </w:rPr>
              <w:t>34</w:t>
            </w:r>
            <w:r w:rsidRPr="00CD41A5">
              <w:rPr>
                <w:rFonts w:hint="eastAsia"/>
                <w:kern w:val="0"/>
                <w:sz w:val="20"/>
                <w:szCs w:val="20"/>
              </w:rPr>
              <w:t>頁的表格中打</w:t>
            </w:r>
            <w:r w:rsidRPr="00CD41A5">
              <w:rPr>
                <w:rFonts w:hint="eastAsia"/>
                <w:kern w:val="0"/>
                <w:sz w:val="20"/>
                <w:szCs w:val="20"/>
              </w:rPr>
              <w:t>V</w:t>
            </w:r>
            <w:r w:rsidRPr="00CD41A5">
              <w:rPr>
                <w:rFonts w:hint="eastAsia"/>
                <w:kern w:val="0"/>
                <w:sz w:val="20"/>
                <w:szCs w:val="20"/>
              </w:rPr>
              <w:t>。</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教師統整：勇於表現自己的優點，並學習他人的優點，可以讓自己變得更好。</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活動四、為自己加油</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根據自己所知，列舉一些知名人士的奮鬥歷程，強調每個人都有優點和缺點，重要的是如何面對並改進自己的缺點。例如：藝人劉德華最初發行的唱片銷量奇差，他認真檢查自己的缺失，最後唱出了特色，成為了有名的歌手。</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請學生思考自己需要改進的缺點及改進的方法後，完成課本第</w:t>
            </w:r>
            <w:r w:rsidRPr="00CD41A5">
              <w:rPr>
                <w:rFonts w:hint="eastAsia"/>
                <w:kern w:val="0"/>
                <w:sz w:val="20"/>
                <w:szCs w:val="20"/>
              </w:rPr>
              <w:t>35</w:t>
            </w:r>
            <w:r w:rsidRPr="00CD41A5">
              <w:rPr>
                <w:rFonts w:hint="eastAsia"/>
                <w:kern w:val="0"/>
                <w:sz w:val="20"/>
                <w:szCs w:val="20"/>
              </w:rPr>
              <w:t>頁的表格。</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3.</w:t>
            </w:r>
            <w:r w:rsidRPr="00CD41A5">
              <w:rPr>
                <w:rFonts w:hint="eastAsia"/>
                <w:kern w:val="0"/>
                <w:sz w:val="20"/>
                <w:szCs w:val="20"/>
              </w:rPr>
              <w:t>請數名學生分享填寫的內容，教師歸納說明：沒有人是十全十美的，只要勇於面對自己的缺點並設法改進，就可以讓自己愈來愈好。</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發表</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自評</w:t>
            </w: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【生涯規劃教育】</w:t>
            </w:r>
          </w:p>
          <w:p w:rsidR="00331BC2" w:rsidRPr="00CD41A5" w:rsidRDefault="00EE00EE" w:rsidP="00EE4F30">
            <w:pPr>
              <w:autoSpaceDE w:val="0"/>
              <w:autoSpaceDN w:val="0"/>
              <w:adjustRightInd w:val="0"/>
              <w:spacing w:line="260" w:lineRule="exact"/>
              <w:rPr>
                <w:rFonts w:eastAsiaTheme="minorEastAsia"/>
                <w:kern w:val="0"/>
                <w:sz w:val="20"/>
                <w:szCs w:val="20"/>
              </w:rPr>
            </w:pPr>
            <w:r w:rsidRPr="00CD41A5">
              <w:rPr>
                <w:rFonts w:hint="eastAsia"/>
                <w:kern w:val="0"/>
                <w:sz w:val="20"/>
                <w:szCs w:val="20"/>
              </w:rPr>
              <w:t>涯</w:t>
            </w:r>
            <w:r w:rsidRPr="00CD41A5">
              <w:rPr>
                <w:rFonts w:hint="eastAsia"/>
                <w:kern w:val="0"/>
                <w:sz w:val="20"/>
                <w:szCs w:val="20"/>
              </w:rPr>
              <w:t xml:space="preserve">E1 </w:t>
            </w:r>
            <w:r w:rsidRPr="00CD41A5">
              <w:rPr>
                <w:rFonts w:hint="eastAsia"/>
                <w:kern w:val="0"/>
                <w:sz w:val="20"/>
                <w:szCs w:val="20"/>
              </w:rPr>
              <w:t>了解個人的自我概念。</w:t>
            </w:r>
          </w:p>
          <w:p w:rsidR="00331BC2"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涯</w:t>
            </w:r>
            <w:r w:rsidRPr="00CD41A5">
              <w:rPr>
                <w:rFonts w:hint="eastAsia"/>
                <w:kern w:val="0"/>
                <w:sz w:val="20"/>
                <w:szCs w:val="20"/>
              </w:rPr>
              <w:t xml:space="preserve">E4 </w:t>
            </w:r>
            <w:r w:rsidRPr="00CD41A5">
              <w:rPr>
                <w:rFonts w:hint="eastAsia"/>
                <w:kern w:val="0"/>
                <w:sz w:val="20"/>
                <w:szCs w:val="20"/>
              </w:rPr>
              <w:t>認識自己的特質與興趣。</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第六週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10/3~10/7</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單元二、我真的很不錯</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活動二、我是感官的好主人</w:t>
            </w:r>
          </w:p>
        </w:tc>
        <w:tc>
          <w:tcPr>
            <w:tcW w:w="1014" w:type="dxa"/>
          </w:tcPr>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A1</w:t>
            </w:r>
            <w:r w:rsidRPr="00CD41A5">
              <w:rPr>
                <w:rFonts w:hint="eastAsia"/>
                <w:sz w:val="20"/>
                <w:szCs w:val="20"/>
              </w:rPr>
              <w:t>身心素質與自我精進</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A3</w:t>
            </w:r>
            <w:r w:rsidRPr="00CD41A5">
              <w:rPr>
                <w:rFonts w:hint="eastAsia"/>
                <w:sz w:val="20"/>
                <w:szCs w:val="20"/>
              </w:rPr>
              <w:t>規劃執行與創新應變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-E-A3 </w:t>
            </w:r>
            <w:r>
              <w:rPr>
                <w:rFonts w:hint="eastAsia"/>
                <w:bCs/>
                <w:sz w:val="20"/>
                <w:szCs w:val="20"/>
              </w:rPr>
              <w:t>具備擬定基本的運動與保健計畫及實作能力，並以創新思考方式，因應日常生活情境。</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1a-I-1 </w:t>
            </w:r>
            <w:r w:rsidRPr="00CD41A5">
              <w:rPr>
                <w:rFonts w:hint="eastAsia"/>
                <w:kern w:val="0"/>
                <w:sz w:val="20"/>
                <w:szCs w:val="20"/>
              </w:rPr>
              <w:t>認識基本的健康常識。</w:t>
            </w:r>
          </w:p>
        </w:tc>
        <w:tc>
          <w:tcPr>
            <w:tcW w:w="1159"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Ba-I-2 </w:t>
            </w:r>
            <w:r w:rsidRPr="00CD41A5">
              <w:rPr>
                <w:rFonts w:hint="eastAsia"/>
                <w:kern w:val="0"/>
                <w:sz w:val="20"/>
                <w:szCs w:val="20"/>
              </w:rPr>
              <w:t>眼耳鼻傷害事件急救處理方法。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Da-I-2 </w:t>
            </w:r>
            <w:r w:rsidRPr="00CD41A5">
              <w:rPr>
                <w:rFonts w:hint="eastAsia"/>
                <w:kern w:val="0"/>
                <w:sz w:val="20"/>
                <w:szCs w:val="20"/>
              </w:rPr>
              <w:t>身體的部位與衛生保健的重要性。</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認識眼睛、耳朵、鼻子、嘴巴等感官的功能和重要性。</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舉例說明生活中愛護眼睛、耳朵、鼻子、嘴巴的方法。</w:t>
            </w:r>
          </w:p>
          <w:p w:rsidR="00331BC2"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3.</w:t>
            </w:r>
            <w:r w:rsidRPr="00CD41A5">
              <w:rPr>
                <w:rFonts w:hint="eastAsia"/>
                <w:kern w:val="0"/>
                <w:sz w:val="20"/>
                <w:szCs w:val="20"/>
              </w:rPr>
              <w:t>嘗試練習眼睛、耳朵、鼻子、嘴巴傷害事件的急救技能。</w:t>
            </w:r>
          </w:p>
        </w:tc>
        <w:tc>
          <w:tcPr>
            <w:tcW w:w="1594" w:type="dxa"/>
          </w:tcPr>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認識感官的功能。</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體會感官的重要性。</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有害眼睛的行為。</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我會愛護眼睛。</w:t>
            </w:r>
          </w:p>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5.</w:t>
            </w:r>
            <w:r w:rsidRPr="00CD41A5">
              <w:rPr>
                <w:rFonts w:hAnsi="新細明體" w:hint="eastAsia"/>
                <w:kern w:val="0"/>
                <w:sz w:val="20"/>
                <w:szCs w:val="20"/>
              </w:rPr>
              <w:t>有害耳朵的行為。</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我會愛護耳朵。</w:t>
            </w:r>
          </w:p>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7.</w:t>
            </w:r>
            <w:r w:rsidRPr="00CD41A5">
              <w:rPr>
                <w:rFonts w:hAnsi="新細明體" w:hint="eastAsia"/>
                <w:kern w:val="0"/>
                <w:sz w:val="20"/>
                <w:szCs w:val="20"/>
              </w:rPr>
              <w:t>有害鼻子的行為。</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8.</w:t>
            </w:r>
            <w:r w:rsidRPr="00CD41A5">
              <w:rPr>
                <w:rFonts w:hAnsi="新細明體" w:hint="eastAsia"/>
                <w:kern w:val="0"/>
                <w:sz w:val="20"/>
                <w:szCs w:val="20"/>
              </w:rPr>
              <w:t>我會愛護鼻子。</w:t>
            </w:r>
          </w:p>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9.</w:t>
            </w:r>
            <w:r w:rsidRPr="00CD41A5">
              <w:rPr>
                <w:rFonts w:hAnsi="新細明體" w:hint="eastAsia"/>
                <w:kern w:val="0"/>
                <w:sz w:val="20"/>
                <w:szCs w:val="20"/>
              </w:rPr>
              <w:t>有害嘴巴的行為。</w:t>
            </w:r>
          </w:p>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10.</w:t>
            </w:r>
            <w:r w:rsidRPr="00CD41A5">
              <w:rPr>
                <w:rFonts w:hAnsi="新細明體" w:hint="eastAsia"/>
                <w:kern w:val="0"/>
                <w:sz w:val="20"/>
                <w:szCs w:val="20"/>
              </w:rPr>
              <w:t>我會愛護嘴巴。</w:t>
            </w:r>
          </w:p>
        </w:tc>
        <w:tc>
          <w:tcPr>
            <w:tcW w:w="3476" w:type="dxa"/>
          </w:tcPr>
          <w:p w:rsidR="009E23AF"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活動一、認識感官的功能</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教師請數名學生分別扮演眼睛、耳朵、鼻子和嘴巴，請他們說一說自己對主人有哪些幫助。</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教師配合課本第</w:t>
            </w:r>
            <w:r w:rsidRPr="00CD41A5">
              <w:rPr>
                <w:rFonts w:hint="eastAsia"/>
                <w:kern w:val="0"/>
                <w:sz w:val="20"/>
                <w:szCs w:val="20"/>
              </w:rPr>
              <w:t>36</w:t>
            </w:r>
            <w:r w:rsidRPr="00CD41A5">
              <w:rPr>
                <w:rFonts w:hint="eastAsia"/>
                <w:kern w:val="0"/>
                <w:sz w:val="20"/>
                <w:szCs w:val="20"/>
              </w:rPr>
              <w:t>、</w:t>
            </w:r>
            <w:r w:rsidRPr="00CD41A5">
              <w:rPr>
                <w:rFonts w:hint="eastAsia"/>
                <w:kern w:val="0"/>
                <w:sz w:val="20"/>
                <w:szCs w:val="20"/>
              </w:rPr>
              <w:t>37</w:t>
            </w:r>
            <w:r w:rsidRPr="00CD41A5">
              <w:rPr>
                <w:rFonts w:hint="eastAsia"/>
                <w:kern w:val="0"/>
                <w:sz w:val="20"/>
                <w:szCs w:val="20"/>
              </w:rPr>
              <w:t>頁說明感官的功能：</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眼睛→可以看書，可以觀賞美麗的風景。</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耳朵→可以聽聲音，可以欣賞音樂。</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鼻子→可以分辨氣味。</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嘴巴→以嘗味道，可以說話和唱歌。</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教師歸納：透過感官我們才能學習新的事物，讓生活變得更美好。平常要好好愛護它們，別讓它們受到傷害。</w:t>
            </w:r>
          </w:p>
          <w:p w:rsidR="009E23AF"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活動二、體會感官的重要性</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教師說明每天都要用到的感官，如果沒有好好照顧，可能會讓感官受到傷害</w:t>
            </w:r>
            <w:r>
              <w:rPr>
                <w:rFonts w:hint="eastAsia"/>
                <w:kern w:val="0"/>
                <w:sz w:val="20"/>
                <w:szCs w:val="20"/>
              </w:rPr>
              <w:t>。</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配合課本頁面請學生發表多多、小凡、小傑和可可分別做了哪些不當的行為，傷害到感官的健康</w:t>
            </w:r>
            <w:r>
              <w:rPr>
                <w:rFonts w:hint="eastAsia"/>
                <w:kern w:val="0"/>
                <w:sz w:val="20"/>
                <w:szCs w:val="20"/>
              </w:rPr>
              <w:t>。</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進行殘障體驗活動：</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視障體驗→清出空間讓學生矇眼走直線；或是矇眼在黑板上畫人像。</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聽障體驗→讓學生戴上耳罩，聽辨輕聲說話的聲音。</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嗅覺障礙體驗——用衛生紙塞住鼻孔，再聞紙袋內的物品。</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語障體驗→不能說話，只能用比手畫腳的方式讓同學猜出紙條上的文字內容。</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教師歸納：眼睛、耳朵、鼻子、嘴巴等感官雖然非常重要，但卻常常被忽視。每個人都應該當感官的好主人，好好愛護它們，避免這些重要的感官受傷。</w:t>
            </w:r>
          </w:p>
          <w:p w:rsidR="009E23AF"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活動三、有害眼睛的行為</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請學生觀察課本第</w:t>
            </w:r>
            <w:r w:rsidRPr="00CD41A5">
              <w:rPr>
                <w:rFonts w:hint="eastAsia"/>
                <w:kern w:val="0"/>
                <w:sz w:val="20"/>
                <w:szCs w:val="20"/>
              </w:rPr>
              <w:t>40</w:t>
            </w:r>
            <w:r w:rsidRPr="00CD41A5">
              <w:rPr>
                <w:rFonts w:hint="eastAsia"/>
                <w:kern w:val="0"/>
                <w:sz w:val="20"/>
                <w:szCs w:val="20"/>
              </w:rPr>
              <w:t>頁，發表哪些行為會傷害眼睛，並說出原因。例如：趴</w:t>
            </w:r>
            <w:r w:rsidRPr="00CD41A5">
              <w:rPr>
                <w:rFonts w:hint="eastAsia"/>
                <w:kern w:val="0"/>
                <w:sz w:val="20"/>
                <w:szCs w:val="20"/>
              </w:rPr>
              <w:lastRenderedPageBreak/>
              <w:t>在床上看書、長時間玩手機、趴在桌上寫字，都會造成眼睛疲勞，如果不改掉這些行為，就可能形成近視。</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教師提醒學生要避免長時間、近距離過度使用眼睛。</w:t>
            </w:r>
          </w:p>
          <w:p w:rsidR="009E23AF"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活動四、我會愛護眼睛</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請學生配合課本</w:t>
            </w:r>
            <w:r w:rsidRPr="00CD41A5">
              <w:rPr>
                <w:rFonts w:hint="eastAsia"/>
                <w:kern w:val="0"/>
                <w:sz w:val="20"/>
                <w:szCs w:val="20"/>
              </w:rPr>
              <w:t>41</w:t>
            </w:r>
            <w:r w:rsidRPr="00CD41A5">
              <w:rPr>
                <w:rFonts w:hint="eastAsia"/>
                <w:kern w:val="0"/>
                <w:sz w:val="20"/>
                <w:szCs w:val="20"/>
              </w:rPr>
              <w:t>頁，檢視自己是否有做到愛護眼睛的行為，包括：看書寫字時注意姿勢和時間、少用手機或平板電腦、多做戶外活動等。</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徵求自願者上臺表演眼睛的保健方法。包括：看書時與書本保持</w:t>
            </w:r>
            <w:r w:rsidRPr="00CD41A5">
              <w:rPr>
                <w:rFonts w:hint="eastAsia"/>
                <w:kern w:val="0"/>
                <w:sz w:val="20"/>
                <w:szCs w:val="20"/>
              </w:rPr>
              <w:t>30</w:t>
            </w:r>
            <w:r w:rsidRPr="00CD41A5">
              <w:rPr>
                <w:rFonts w:hint="eastAsia"/>
                <w:kern w:val="0"/>
                <w:sz w:val="20"/>
                <w:szCs w:val="20"/>
              </w:rPr>
              <w:t>公分的距離；使用手機或平板時光線充足而且不超過半小時。</w:t>
            </w:r>
          </w:p>
          <w:p w:rsidR="009E23A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請學生分享自己還做到哪些愛護眼睛的行為，教師適時補充並給予鼓勵。</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教師歸納：愛護自己的眼睛，當個眼睛的好主人。</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活動五、有害耳朵的行為</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請學生觀察課本第</w:t>
            </w:r>
            <w:r w:rsidRPr="00CD41A5">
              <w:rPr>
                <w:rFonts w:hint="eastAsia"/>
                <w:kern w:val="0"/>
                <w:sz w:val="20"/>
                <w:szCs w:val="20"/>
              </w:rPr>
              <w:t>42</w:t>
            </w:r>
            <w:r w:rsidRPr="00CD41A5">
              <w:rPr>
                <w:rFonts w:hint="eastAsia"/>
                <w:kern w:val="0"/>
                <w:sz w:val="20"/>
                <w:szCs w:val="20"/>
              </w:rPr>
              <w:t>頁，發表哪些行為會傷害耳朵，並說出原因。例如：用尖銳的物品挖耳朵，可能使耳道受傷。長時間戴耳機或讓耳朵處在太大的噪音中，可能讓聽力受損。</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教師提醒學生避免挖耳朵，也不要讓耳朵長期處在噪音的環境中。</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活動六、我會愛護耳朵</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請學生配合課本第</w:t>
            </w:r>
            <w:r w:rsidRPr="00CD41A5">
              <w:rPr>
                <w:rFonts w:hint="eastAsia"/>
                <w:kern w:val="0"/>
                <w:sz w:val="20"/>
                <w:szCs w:val="20"/>
              </w:rPr>
              <w:t>43</w:t>
            </w:r>
            <w:r w:rsidRPr="00CD41A5">
              <w:rPr>
                <w:rFonts w:hint="eastAsia"/>
                <w:kern w:val="0"/>
                <w:sz w:val="20"/>
                <w:szCs w:val="20"/>
              </w:rPr>
              <w:t>頁，檢視自己是不是做到愛護耳朵的行為，包括：不亂挖耳朵、遠離噪音、避免長時間戴耳機等。</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徵求自願者上臺表演耳朵的保健方法。包括：遇到太大的噪音時要摀住耳朵並且離開現場；不用尖的物品挖耳朵；耳機不要戴太久，音量也不要調太大等。</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3.</w:t>
            </w:r>
            <w:r w:rsidRPr="00CD41A5">
              <w:rPr>
                <w:rFonts w:hint="eastAsia"/>
                <w:kern w:val="0"/>
                <w:sz w:val="20"/>
                <w:szCs w:val="20"/>
              </w:rPr>
              <w:t>請學生分享自己還做到哪些愛護耳朵的行為，教師適時補充並給予鼓勵。</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活動七、有害鼻子的行為</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請學生觀察課本第</w:t>
            </w:r>
            <w:r w:rsidRPr="00CD41A5">
              <w:rPr>
                <w:rFonts w:hint="eastAsia"/>
                <w:kern w:val="0"/>
                <w:sz w:val="20"/>
                <w:szCs w:val="20"/>
              </w:rPr>
              <w:t>44</w:t>
            </w:r>
            <w:r w:rsidRPr="00CD41A5">
              <w:rPr>
                <w:rFonts w:hint="eastAsia"/>
                <w:kern w:val="0"/>
                <w:sz w:val="20"/>
                <w:szCs w:val="20"/>
              </w:rPr>
              <w:t>頁，發表哪些行為會傷害鼻子，並說出原因。例如：用手指挖鼻孔導致流鼻血、用力擤鼻涕、在髒空氣中打掃不戴口罩。</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教師提醒學生別亂挖鼻孔，因為鼻腔黏膜中的微細血管分布很密而且很脆弱，容易破裂而導致出血。</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活動八、我會愛護鼻子</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請學生配合課本第</w:t>
            </w:r>
            <w:r w:rsidRPr="00CD41A5">
              <w:rPr>
                <w:rFonts w:hint="eastAsia"/>
                <w:kern w:val="0"/>
                <w:sz w:val="20"/>
                <w:szCs w:val="20"/>
              </w:rPr>
              <w:t>45</w:t>
            </w:r>
            <w:r w:rsidRPr="00CD41A5">
              <w:rPr>
                <w:rFonts w:hint="eastAsia"/>
                <w:kern w:val="0"/>
                <w:sz w:val="20"/>
                <w:szCs w:val="20"/>
              </w:rPr>
              <w:t>頁，檢視自己是不是做到愛護鼻子的行為，包括：不用手指或其他物品挖鼻孔、避免吸入太多髒空氣、擤鼻涕時左右鼻孔輪流輕輕擤等。</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請學生分享自己還做到哪些愛護鼻子的行為，教師適時補充並給予鼓勵。</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活動九、有害嘴巴的行為</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請學生觀察課本第</w:t>
            </w:r>
            <w:r w:rsidRPr="00CD41A5">
              <w:rPr>
                <w:rFonts w:hint="eastAsia"/>
                <w:kern w:val="0"/>
                <w:sz w:val="20"/>
                <w:szCs w:val="20"/>
              </w:rPr>
              <w:t>46</w:t>
            </w:r>
            <w:r w:rsidRPr="00CD41A5">
              <w:rPr>
                <w:rFonts w:hint="eastAsia"/>
                <w:kern w:val="0"/>
                <w:sz w:val="20"/>
                <w:szCs w:val="20"/>
              </w:rPr>
              <w:t>頁，發表哪些行為會傷害嘴巴，並說出原因。例如：不刷牙、用手指摳嘴唇、喝熱湯導致舌頭燙傷。</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教師提醒學生嘴唇容易乾裂的學生，平常要避免過度刺激嘴唇（例如：抿嘴或用力擦拭），平時使用護唇膏保護。</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活動十、我會愛護嘴巴</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請學生配合課本第</w:t>
            </w:r>
            <w:r w:rsidRPr="00CD41A5">
              <w:rPr>
                <w:rFonts w:hint="eastAsia"/>
                <w:kern w:val="0"/>
                <w:sz w:val="20"/>
                <w:szCs w:val="20"/>
              </w:rPr>
              <w:t>47</w:t>
            </w:r>
            <w:r w:rsidRPr="00CD41A5">
              <w:rPr>
                <w:rFonts w:hint="eastAsia"/>
                <w:kern w:val="0"/>
                <w:sz w:val="20"/>
                <w:szCs w:val="20"/>
              </w:rPr>
              <w:t>頁，檢視自己是否有做到愛護嘴巴的行為，包括：避免讓嘴唇乾裂、避免食用太燙的食物、吃完東西會潔牙並且定期做口腔檢查等。</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徵求自願者上台表演鼻子和嘴巴的保健方法。包括：塗護唇膏、潔牙、食物吹涼才吃等。</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3.</w:t>
            </w:r>
            <w:r w:rsidRPr="00CD41A5">
              <w:rPr>
                <w:rFonts w:hint="eastAsia"/>
                <w:kern w:val="0"/>
                <w:sz w:val="20"/>
                <w:szCs w:val="20"/>
              </w:rPr>
              <w:t>請學生分享自己還做到哪些愛護嘴巴的行為，教師適時補充並給予鼓勵。</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問答</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發表</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觀察</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實作</w:t>
            </w: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【安全教育】</w:t>
            </w:r>
          </w:p>
          <w:p w:rsidR="00331BC2"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安</w:t>
            </w:r>
            <w:r w:rsidRPr="00CD41A5">
              <w:rPr>
                <w:rFonts w:hint="eastAsia"/>
                <w:kern w:val="0"/>
                <w:sz w:val="20"/>
                <w:szCs w:val="20"/>
              </w:rPr>
              <w:t xml:space="preserve">E12 </w:t>
            </w:r>
            <w:r w:rsidRPr="00CD41A5">
              <w:rPr>
                <w:rFonts w:hint="eastAsia"/>
                <w:kern w:val="0"/>
                <w:sz w:val="20"/>
                <w:szCs w:val="20"/>
              </w:rPr>
              <w:t>操作簡單的急救項目。</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第七週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10/10~10/14</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單元二、我真的很不錯</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活動三、感官救護站</w:t>
            </w:r>
          </w:p>
        </w:tc>
        <w:tc>
          <w:tcPr>
            <w:tcW w:w="1014" w:type="dxa"/>
          </w:tcPr>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A1</w:t>
            </w:r>
            <w:r w:rsidRPr="00CD41A5">
              <w:rPr>
                <w:rFonts w:hint="eastAsia"/>
                <w:sz w:val="20"/>
                <w:szCs w:val="20"/>
              </w:rPr>
              <w:t>身心素質與自我精進</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A3</w:t>
            </w:r>
            <w:r w:rsidRPr="00CD41A5">
              <w:rPr>
                <w:rFonts w:hint="eastAsia"/>
                <w:sz w:val="20"/>
                <w:szCs w:val="20"/>
              </w:rPr>
              <w:t>規劃執行與創新應變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-E-A3 </w:t>
            </w:r>
            <w:r>
              <w:rPr>
                <w:rFonts w:hint="eastAsia"/>
                <w:bCs/>
                <w:sz w:val="20"/>
                <w:szCs w:val="20"/>
              </w:rPr>
              <w:t>具備擬定基本的運動與保健計畫及實作能力，並以創新思考方式，因應日常生活情境。</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3a-I-1 </w:t>
            </w:r>
            <w:r w:rsidRPr="00CD41A5">
              <w:rPr>
                <w:rFonts w:hint="eastAsia"/>
                <w:kern w:val="0"/>
                <w:sz w:val="20"/>
                <w:szCs w:val="20"/>
              </w:rPr>
              <w:t>嘗試練習簡易的健康相關技能。</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3a-I-2 </w:t>
            </w:r>
            <w:r w:rsidRPr="00CD41A5">
              <w:rPr>
                <w:rFonts w:hint="eastAsia"/>
                <w:kern w:val="0"/>
                <w:sz w:val="20"/>
                <w:szCs w:val="20"/>
              </w:rPr>
              <w:t>能於引導下，於生活中操作簡易的健康技能。</w:t>
            </w:r>
          </w:p>
        </w:tc>
        <w:tc>
          <w:tcPr>
            <w:tcW w:w="1159"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Ba-I-2 </w:t>
            </w:r>
            <w:r w:rsidRPr="00CD41A5">
              <w:rPr>
                <w:rFonts w:hint="eastAsia"/>
                <w:kern w:val="0"/>
                <w:sz w:val="20"/>
                <w:szCs w:val="20"/>
              </w:rPr>
              <w:t>眼耳鼻傷害事件急救處理方法。</w:t>
            </w:r>
          </w:p>
        </w:tc>
        <w:tc>
          <w:tcPr>
            <w:tcW w:w="1548" w:type="dxa"/>
          </w:tcPr>
          <w:p w:rsidR="00331BC2"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嘗試練習眼睛、耳朵、鼻子、嘴巴傷害事件的急救技能。</w:t>
            </w:r>
          </w:p>
        </w:tc>
        <w:tc>
          <w:tcPr>
            <w:tcW w:w="1594" w:type="dxa"/>
          </w:tcPr>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眼睛救護站。</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耳朵救護站。</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口鼻救護站。</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眼睛傷害情境演練。</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5.</w:t>
            </w:r>
            <w:r w:rsidRPr="00CD41A5">
              <w:rPr>
                <w:rFonts w:hAnsi="新細明體" w:hint="eastAsia"/>
                <w:kern w:val="0"/>
                <w:sz w:val="20"/>
                <w:szCs w:val="20"/>
              </w:rPr>
              <w:t>耳朵傷害情境演練。</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口鼻傷害情境演練。</w:t>
            </w:r>
          </w:p>
          <w:p w:rsidR="00A96F8A"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7.</w:t>
            </w:r>
            <w:r w:rsidRPr="00CD41A5">
              <w:rPr>
                <w:rFonts w:hAnsi="新細明體" w:hint="eastAsia"/>
                <w:kern w:val="0"/>
                <w:sz w:val="20"/>
                <w:szCs w:val="20"/>
              </w:rPr>
              <w:t>小小行動家。</w:t>
            </w:r>
          </w:p>
          <w:p w:rsidR="00A96F8A"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8.</w:t>
            </w:r>
            <w:r w:rsidRPr="00CD41A5">
              <w:rPr>
                <w:rFonts w:hAnsi="新細明體" w:hint="eastAsia"/>
                <w:kern w:val="0"/>
                <w:sz w:val="20"/>
                <w:szCs w:val="20"/>
              </w:rPr>
              <w:t>小試身手。</w:t>
            </w:r>
          </w:p>
        </w:tc>
        <w:tc>
          <w:tcPr>
            <w:tcW w:w="3476" w:type="dxa"/>
          </w:tcPr>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活動一、眼睛救護站</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教師說明生活中有許多危機，可能造成眼睛不舒服或受傷。如果學會處理方法，可以降低傷害的嚴重性。</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配合課本第</w:t>
            </w:r>
            <w:r w:rsidRPr="00CD41A5">
              <w:rPr>
                <w:rFonts w:hint="eastAsia"/>
                <w:kern w:val="0"/>
                <w:sz w:val="20"/>
                <w:szCs w:val="20"/>
              </w:rPr>
              <w:t>48</w:t>
            </w:r>
            <w:r w:rsidRPr="00CD41A5">
              <w:rPr>
                <w:rFonts w:hint="eastAsia"/>
                <w:kern w:val="0"/>
                <w:sz w:val="20"/>
                <w:szCs w:val="20"/>
              </w:rPr>
              <w:t>頁，說明異物入眼及眼睛外傷的處理方法：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小昆蟲或沙子跑進眼睛，可以閉上眼睛讓淚水把異物沖出來。</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因為碰撞使得眼睛受傷時，應該用乾淨的紗布蓋住眼睛，立刻送醫急救。</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活動二、耳朵救護站</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教師說明耳朵的構造很精密，如果有異物入耳，小心處理，以免聽力受損。</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配合課本第</w:t>
            </w:r>
            <w:r w:rsidRPr="00CD41A5">
              <w:rPr>
                <w:rFonts w:hint="eastAsia"/>
                <w:kern w:val="0"/>
                <w:sz w:val="20"/>
                <w:szCs w:val="20"/>
              </w:rPr>
              <w:t>49</w:t>
            </w:r>
            <w:r w:rsidRPr="00CD41A5">
              <w:rPr>
                <w:rFonts w:hint="eastAsia"/>
                <w:kern w:val="0"/>
                <w:sz w:val="20"/>
                <w:szCs w:val="20"/>
              </w:rPr>
              <w:t>頁說明異物入耳及耳朵進水的處理方法：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昆蟲跑進耳朵裡，可以用燈光照射耳朵，讓昆蟲朝光亮的地方跑，如果無效，就要請醫師處理。</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耳朵進水時，可以將進水的耳朵朝下，原地跳讓水流出。</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活動三、口鼻救護站</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教師說明鼻子和嘴巴都是重要的感官，要注意保健，避免讓它們受傷。</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配合課本第</w:t>
            </w:r>
            <w:r w:rsidRPr="00CD41A5">
              <w:rPr>
                <w:rFonts w:hint="eastAsia"/>
                <w:kern w:val="0"/>
                <w:sz w:val="20"/>
                <w:szCs w:val="20"/>
              </w:rPr>
              <w:t>50</w:t>
            </w:r>
            <w:r w:rsidRPr="00CD41A5">
              <w:rPr>
                <w:rFonts w:hint="eastAsia"/>
                <w:kern w:val="0"/>
                <w:sz w:val="20"/>
                <w:szCs w:val="20"/>
              </w:rPr>
              <w:t>頁，說明流鼻血和咬傷舌頭時的處理方法：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流鼻血時，將頭向前傾，用手捏住鼻翼</w:t>
            </w:r>
            <w:r w:rsidRPr="00CD41A5">
              <w:rPr>
                <w:rFonts w:hint="eastAsia"/>
                <w:kern w:val="0"/>
                <w:sz w:val="20"/>
                <w:szCs w:val="20"/>
              </w:rPr>
              <w:t>10-15</w:t>
            </w:r>
            <w:r w:rsidRPr="00CD41A5">
              <w:rPr>
                <w:rFonts w:hint="eastAsia"/>
                <w:kern w:val="0"/>
                <w:sz w:val="20"/>
                <w:szCs w:val="20"/>
              </w:rPr>
              <w:t>分鐘，暫時用嘴巴呼吸。</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咬傷舌頭時可以含冰塊止血及減輕疼痛，如果傷口較大，就要請牙醫師治療。</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活動四、眼睛傷害情境演練</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請學生配合課本第</w:t>
            </w:r>
            <w:r w:rsidRPr="00CD41A5">
              <w:rPr>
                <w:rFonts w:hint="eastAsia"/>
                <w:kern w:val="0"/>
                <w:sz w:val="20"/>
                <w:szCs w:val="20"/>
              </w:rPr>
              <w:t>51</w:t>
            </w:r>
            <w:r w:rsidRPr="00CD41A5">
              <w:rPr>
                <w:rFonts w:hint="eastAsia"/>
                <w:kern w:val="0"/>
                <w:sz w:val="20"/>
                <w:szCs w:val="20"/>
              </w:rPr>
              <w:t>頁模擬的情境，說出並演示急救處理步驟。</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情境一：走在路上突然颳起一陣強風，沙子被吹進小琪的眼睛裡。</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情境二：在操場跑步時，一顆球突然飛</w:t>
            </w:r>
            <w:r w:rsidRPr="00CD41A5">
              <w:rPr>
                <w:rFonts w:hint="eastAsia"/>
                <w:kern w:val="0"/>
                <w:sz w:val="20"/>
                <w:szCs w:val="20"/>
              </w:rPr>
              <w:lastRenderedPageBreak/>
              <w:t>過來，擊中小文的眼睛。</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教師歸納：眼睛是很精密的感官，遇到傷害事件時要採取正確步驟急救處理，並且立刻告訴父母或師長。</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活動五、耳朵傷害情境演練</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請學生配合課本第</w:t>
            </w:r>
            <w:r w:rsidRPr="00CD41A5">
              <w:rPr>
                <w:rFonts w:hint="eastAsia"/>
                <w:kern w:val="0"/>
                <w:sz w:val="20"/>
                <w:szCs w:val="20"/>
              </w:rPr>
              <w:t>52</w:t>
            </w:r>
            <w:r w:rsidRPr="00CD41A5">
              <w:rPr>
                <w:rFonts w:hint="eastAsia"/>
                <w:kern w:val="0"/>
                <w:sz w:val="20"/>
                <w:szCs w:val="20"/>
              </w:rPr>
              <w:t>頁模擬的情境，說出並演示急救處理步驟。</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情境一：小新趴在桌上睡午覺時，突然覺得耳朵很痛，而且有東西在耳內搔刮的聲音。</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情境二：芳芳上完游泳課，耳朵裡進水不舒服。</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教師歸納：遇到耳朵傷害事件時要採取正確的方式處理，並且立刻告訴父母或師長。</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活動六、口鼻傷害情境演練</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請學生配合課本第</w:t>
            </w:r>
            <w:r w:rsidRPr="00CD41A5">
              <w:rPr>
                <w:rFonts w:hint="eastAsia"/>
                <w:kern w:val="0"/>
                <w:sz w:val="20"/>
                <w:szCs w:val="20"/>
              </w:rPr>
              <w:t>53</w:t>
            </w:r>
            <w:r w:rsidRPr="00CD41A5">
              <w:rPr>
                <w:rFonts w:hint="eastAsia"/>
                <w:kern w:val="0"/>
                <w:sz w:val="20"/>
                <w:szCs w:val="20"/>
              </w:rPr>
              <w:t>頁模擬的情境，說出並演示急救處理步驟。</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情境一：小琳下課時突然流鼻血。</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情境一：小瑋吃東西時不小心，咬傷了舌頭。</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教師歸納：遇到鼻子或嘴巴傷害事件時要採取正確步驟急救處理，並且立刻告訴父母或師長。</w:t>
            </w:r>
          </w:p>
          <w:p w:rsidR="00A96F8A"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活動七、小小行動家</w:t>
            </w:r>
          </w:p>
          <w:p w:rsidR="00A96F8A"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教師強調學會感官不舒服或受傷時的處理方法，在生活中遇到感官受傷時，不但可以自救，也可助人</w:t>
            </w:r>
            <w:r>
              <w:rPr>
                <w:rFonts w:hint="eastAsia"/>
                <w:sz w:val="20"/>
                <w:szCs w:val="20"/>
              </w:rPr>
              <w:t>。</w:t>
            </w:r>
          </w:p>
          <w:p w:rsidR="00A96F8A"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請學生針對沙子飛進眼睛、眼睛被球擊中、昆蟲跑進耳朵、耳朵進水流鼻血、咬傷舌頭</w:t>
            </w:r>
            <w:r w:rsidRPr="00CD41A5">
              <w:rPr>
                <w:rFonts w:hint="eastAsia"/>
                <w:sz w:val="20"/>
                <w:szCs w:val="20"/>
              </w:rPr>
              <w:t xml:space="preserve"> </w:t>
            </w:r>
            <w:r w:rsidRPr="00CD41A5">
              <w:rPr>
                <w:rFonts w:hint="eastAsia"/>
                <w:sz w:val="20"/>
                <w:szCs w:val="20"/>
              </w:rPr>
              <w:t>等情境進行自評，如果能清楚說出處理方法就打勾。</w:t>
            </w:r>
          </w:p>
          <w:p w:rsidR="00A96F8A"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活動八、小試身手</w:t>
            </w:r>
            <w:r w:rsidRPr="00CD41A5">
              <w:rPr>
                <w:rFonts w:hint="eastAsia"/>
                <w:b/>
                <w:sz w:val="20"/>
                <w:szCs w:val="20"/>
              </w:rPr>
              <w:t xml:space="preserve"> </w:t>
            </w:r>
          </w:p>
          <w:p w:rsidR="00A96F8A"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請學生分組完成課本第</w:t>
            </w:r>
            <w:r w:rsidRPr="00CD41A5">
              <w:rPr>
                <w:rFonts w:hint="eastAsia"/>
                <w:sz w:val="20"/>
                <w:szCs w:val="20"/>
              </w:rPr>
              <w:t>54</w:t>
            </w:r>
            <w:r w:rsidRPr="00CD41A5">
              <w:rPr>
                <w:rFonts w:hint="eastAsia"/>
                <w:sz w:val="20"/>
                <w:szCs w:val="20"/>
              </w:rPr>
              <w:t>、</w:t>
            </w:r>
            <w:r w:rsidRPr="00CD41A5">
              <w:rPr>
                <w:rFonts w:hint="eastAsia"/>
                <w:sz w:val="20"/>
                <w:szCs w:val="20"/>
              </w:rPr>
              <w:t>55</w:t>
            </w:r>
            <w:r w:rsidRPr="00CD41A5">
              <w:rPr>
                <w:rFonts w:hint="eastAsia"/>
                <w:sz w:val="20"/>
                <w:szCs w:val="20"/>
              </w:rPr>
              <w:t>頁的小試身手活動，並和同學分享。</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觀察</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實作</w:t>
            </w: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【安全教育】</w:t>
            </w:r>
          </w:p>
          <w:p w:rsidR="00331BC2" w:rsidRPr="00CD41A5" w:rsidRDefault="00EE00EE" w:rsidP="00EE4F30">
            <w:pPr>
              <w:spacing w:line="260" w:lineRule="exact"/>
              <w:rPr>
                <w:rFonts w:eastAsiaTheme="minorEastAsia"/>
                <w:sz w:val="20"/>
                <w:szCs w:val="20"/>
              </w:rPr>
            </w:pPr>
            <w:r w:rsidRPr="00CD41A5">
              <w:rPr>
                <w:rFonts w:hint="eastAsia"/>
                <w:kern w:val="0"/>
                <w:sz w:val="20"/>
                <w:szCs w:val="20"/>
              </w:rPr>
              <w:t>安</w:t>
            </w:r>
            <w:r w:rsidRPr="00CD41A5">
              <w:rPr>
                <w:rFonts w:hint="eastAsia"/>
                <w:kern w:val="0"/>
                <w:sz w:val="20"/>
                <w:szCs w:val="20"/>
              </w:rPr>
              <w:t xml:space="preserve">E12 </w:t>
            </w:r>
            <w:r w:rsidRPr="00CD41A5">
              <w:rPr>
                <w:rFonts w:hint="eastAsia"/>
                <w:kern w:val="0"/>
                <w:sz w:val="20"/>
                <w:szCs w:val="20"/>
              </w:rPr>
              <w:t>操作簡單的急救項目。</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第八週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10/17~10/21</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單元三、拒絕菸酒</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活動一、喝酒壞處多</w:t>
            </w:r>
            <w:r w:rsidRPr="00CD41A5">
              <w:rPr>
                <w:rFonts w:hAnsi="新細明體" w:hint="eastAsia"/>
                <w:bCs/>
                <w:sz w:val="20"/>
                <w:szCs w:val="20"/>
              </w:rPr>
              <w:t xml:space="preserve"> </w:t>
            </w:r>
          </w:p>
        </w:tc>
        <w:tc>
          <w:tcPr>
            <w:tcW w:w="1014" w:type="dxa"/>
          </w:tcPr>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A1</w:t>
            </w:r>
            <w:r w:rsidRPr="00CD41A5">
              <w:rPr>
                <w:rFonts w:hint="eastAsia"/>
                <w:sz w:val="20"/>
                <w:szCs w:val="20"/>
              </w:rPr>
              <w:t>身心素質與自我精進</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A2</w:t>
            </w:r>
            <w:r w:rsidRPr="00CD41A5">
              <w:rPr>
                <w:rFonts w:hint="eastAsia"/>
                <w:sz w:val="20"/>
                <w:szCs w:val="20"/>
              </w:rPr>
              <w:t>系統思考與解決問題</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tc>
        <w:tc>
          <w:tcPr>
            <w:tcW w:w="1047" w:type="dxa"/>
          </w:tcPr>
          <w:p w:rsidR="00331BC2" w:rsidRPr="00CD41A5" w:rsidRDefault="00EE00EE" w:rsidP="00EE4F30">
            <w:pPr>
              <w:widowControl/>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CD41A5">
                <w:rPr>
                  <w:rFonts w:eastAsiaTheme="minorEastAsia"/>
                  <w:sz w:val="20"/>
                  <w:szCs w:val="20"/>
                </w:rPr>
                <w:t>1a</w:t>
              </w:r>
            </w:smartTag>
            <w:r w:rsidRPr="00CD41A5">
              <w:rPr>
                <w:rFonts w:hint="eastAsia"/>
                <w:sz w:val="20"/>
                <w:szCs w:val="20"/>
              </w:rPr>
              <w:t xml:space="preserve">-I-1 </w:t>
            </w:r>
            <w:r w:rsidRPr="00CD41A5">
              <w:rPr>
                <w:rFonts w:hint="eastAsia"/>
                <w:sz w:val="20"/>
                <w:szCs w:val="20"/>
              </w:rPr>
              <w:t>認識基本的健康常識。</w:t>
            </w:r>
          </w:p>
        </w:tc>
        <w:tc>
          <w:tcPr>
            <w:tcW w:w="1159" w:type="dxa"/>
          </w:tcPr>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Ba-I-2 </w:t>
            </w:r>
            <w:r w:rsidRPr="00CD41A5">
              <w:rPr>
                <w:rFonts w:hint="eastAsia"/>
                <w:kern w:val="0"/>
                <w:sz w:val="20"/>
                <w:szCs w:val="20"/>
              </w:rPr>
              <w:t>吸菸與飲酒的危害及拒絕二手菸的方法。</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認識飲酒的危害。</w:t>
            </w:r>
          </w:p>
          <w:p w:rsidR="00331BC2"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2.</w:t>
            </w:r>
            <w:r w:rsidRPr="00CD41A5">
              <w:rPr>
                <w:rFonts w:hint="eastAsia"/>
                <w:kern w:val="0"/>
                <w:sz w:val="20"/>
                <w:szCs w:val="20"/>
              </w:rPr>
              <w:t>知道酒後不應駕車。</w:t>
            </w:r>
          </w:p>
        </w:tc>
        <w:tc>
          <w:tcPr>
            <w:tcW w:w="1594" w:type="dxa"/>
          </w:tcPr>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討論喝酒的壞處。</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醉不上道。</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發表對飲酒的看法。</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勸告親友勿飲酒。</w:t>
            </w:r>
          </w:p>
        </w:tc>
        <w:tc>
          <w:tcPr>
            <w:tcW w:w="3476" w:type="dxa"/>
          </w:tcPr>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活動一、討論喝酒的壞處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教師配合課本第</w:t>
            </w:r>
            <w:r w:rsidRPr="00CD41A5">
              <w:rPr>
                <w:rFonts w:hint="eastAsia"/>
                <w:kern w:val="0"/>
                <w:sz w:val="20"/>
                <w:szCs w:val="20"/>
              </w:rPr>
              <w:t>58</w:t>
            </w:r>
            <w:r w:rsidRPr="00CD41A5">
              <w:rPr>
                <w:rFonts w:hint="eastAsia"/>
                <w:kern w:val="0"/>
                <w:sz w:val="20"/>
                <w:szCs w:val="20"/>
              </w:rPr>
              <w:t>頁，說明喝酒的壞處，包括：</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喝酒會使反應變慢、注意力沒辦法集中。</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(2)</w:t>
            </w:r>
            <w:r w:rsidRPr="00CD41A5">
              <w:rPr>
                <w:rFonts w:hint="eastAsia"/>
                <w:kern w:val="0"/>
                <w:sz w:val="20"/>
                <w:szCs w:val="20"/>
              </w:rPr>
              <w:t>喝酒會傷害腦部細胞。</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活動二、醉不上道</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教師強調政府在酒駕事件上的處罰很重，為了自己和他人的安全，千萬別酒駕。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配合課本第</w:t>
            </w:r>
            <w:r w:rsidRPr="00CD41A5">
              <w:rPr>
                <w:rFonts w:hint="eastAsia"/>
                <w:kern w:val="0"/>
                <w:sz w:val="20"/>
                <w:szCs w:val="20"/>
              </w:rPr>
              <w:t>59</w:t>
            </w:r>
            <w:r w:rsidRPr="00CD41A5">
              <w:rPr>
                <w:rFonts w:hint="eastAsia"/>
                <w:kern w:val="0"/>
                <w:sz w:val="20"/>
                <w:szCs w:val="20"/>
              </w:rPr>
              <w:t>頁，共同討論如果在喜宴等場合喝了酒，該如何解決交通問題。參考方法如：指定駕駛、請親友接送、搭程大眾運輸工具、叫計程車代步等安全方式返家。</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教師歸納：告訴家中的長輩們「喝酒不開車，開車不喝酒」。</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活動三、發表對飲酒的看法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教師配合課本情境，鼓勵學生清楚表達對喝酒的看法，也讓別人能清楚自己對促進健康的立場。</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學生分組討論飲酒的危害以及對飲酒的看法，推派代表上臺報告討論結果。</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教師歸納：飲酒帶來的問題非常嚴重，除了傷害個人身體健康，還會危及家庭和社會安全。</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活動四、勸告親友勿飲酒</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配合課本第</w:t>
            </w:r>
            <w:r w:rsidRPr="00CD41A5">
              <w:rPr>
                <w:rFonts w:hint="eastAsia"/>
                <w:kern w:val="0"/>
                <w:sz w:val="20"/>
                <w:szCs w:val="20"/>
              </w:rPr>
              <w:t>60</w:t>
            </w:r>
            <w:r w:rsidRPr="00CD41A5">
              <w:rPr>
                <w:rFonts w:hint="eastAsia"/>
                <w:kern w:val="0"/>
                <w:sz w:val="20"/>
                <w:szCs w:val="20"/>
              </w:rPr>
              <w:t>～</w:t>
            </w:r>
            <w:r w:rsidRPr="00CD41A5">
              <w:rPr>
                <w:rFonts w:hint="eastAsia"/>
                <w:kern w:val="0"/>
                <w:sz w:val="20"/>
                <w:szCs w:val="20"/>
              </w:rPr>
              <w:t>61</w:t>
            </w:r>
            <w:r w:rsidRPr="00CD41A5">
              <w:rPr>
                <w:rFonts w:hint="eastAsia"/>
                <w:kern w:val="0"/>
                <w:sz w:val="20"/>
                <w:szCs w:val="20"/>
              </w:rPr>
              <w:t>頁情境，共同討論如果親友有飲酒的習慣，如何勸他別喝酒。例如：以關心他的身體健康為由，告訴他喝酒對健康的危害，請他別再喝酒。</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教師說明溝通的技巧，提醒學生在溝通時態度要誠懇，眼神要注視對方，專注傾聽並適時提出問題。</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3.</w:t>
            </w:r>
            <w:r w:rsidRPr="00CD41A5">
              <w:rPr>
                <w:rFonts w:hint="eastAsia"/>
                <w:kern w:val="0"/>
                <w:sz w:val="20"/>
                <w:szCs w:val="20"/>
              </w:rPr>
              <w:t>請自願表演的學生上臺演練如何勸告</w:t>
            </w:r>
            <w:r w:rsidRPr="00CD41A5">
              <w:rPr>
                <w:rFonts w:hint="eastAsia"/>
                <w:kern w:val="0"/>
                <w:sz w:val="20"/>
                <w:szCs w:val="20"/>
              </w:rPr>
              <w:lastRenderedPageBreak/>
              <w:t>親友勿飲酒，其他同學提出觀後感及建議。</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發表</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觀察</w:t>
            </w: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【家庭教育】</w:t>
            </w:r>
          </w:p>
          <w:p w:rsidR="00331BC2" w:rsidRPr="00CD41A5" w:rsidRDefault="00EE00EE" w:rsidP="00EE4F30">
            <w:pPr>
              <w:spacing w:line="260" w:lineRule="exact"/>
              <w:rPr>
                <w:rFonts w:eastAsiaTheme="minorEastAsia"/>
                <w:sz w:val="20"/>
                <w:szCs w:val="20"/>
              </w:rPr>
            </w:pPr>
            <w:r w:rsidRPr="00CD41A5">
              <w:rPr>
                <w:rFonts w:hint="eastAsia"/>
                <w:sz w:val="20"/>
                <w:szCs w:val="20"/>
              </w:rPr>
              <w:t>家</w:t>
            </w:r>
            <w:r w:rsidRPr="00CD41A5">
              <w:rPr>
                <w:rFonts w:hint="eastAsia"/>
                <w:sz w:val="20"/>
                <w:szCs w:val="20"/>
              </w:rPr>
              <w:t xml:space="preserve">E12 </w:t>
            </w:r>
            <w:r w:rsidRPr="00CD41A5">
              <w:rPr>
                <w:rFonts w:hint="eastAsia"/>
                <w:sz w:val="20"/>
                <w:szCs w:val="20"/>
              </w:rPr>
              <w:t>規劃個人與家庭的生活作息。</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第九週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10/24~10/28</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單元三、拒絕菸酒</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活動二、遠離菸害</w:t>
            </w:r>
          </w:p>
        </w:tc>
        <w:tc>
          <w:tcPr>
            <w:tcW w:w="1014" w:type="dxa"/>
          </w:tcPr>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A1</w:t>
            </w:r>
            <w:r w:rsidRPr="00CD41A5">
              <w:rPr>
                <w:rFonts w:hint="eastAsia"/>
                <w:sz w:val="20"/>
                <w:szCs w:val="20"/>
              </w:rPr>
              <w:t>身心素質與自我精進</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A2</w:t>
            </w:r>
            <w:r w:rsidRPr="00CD41A5">
              <w:rPr>
                <w:rFonts w:hint="eastAsia"/>
                <w:sz w:val="20"/>
                <w:szCs w:val="20"/>
              </w:rPr>
              <w:t>系統思考與解決問題</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1a-I-1 </w:t>
            </w:r>
            <w:r w:rsidRPr="00CD41A5">
              <w:rPr>
                <w:rFonts w:hint="eastAsia"/>
                <w:kern w:val="0"/>
                <w:sz w:val="20"/>
                <w:szCs w:val="20"/>
              </w:rPr>
              <w:t>認識基本的健康常識。</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3b-I-3 </w:t>
            </w:r>
            <w:r w:rsidRPr="00CD41A5">
              <w:rPr>
                <w:rFonts w:hint="eastAsia"/>
                <w:kern w:val="0"/>
                <w:sz w:val="20"/>
                <w:szCs w:val="20"/>
              </w:rPr>
              <w:t>能於生活中嘗試運用生活技能。</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4b-I-1 </w:t>
            </w:r>
            <w:r w:rsidRPr="00CD41A5">
              <w:rPr>
                <w:rFonts w:hint="eastAsia"/>
                <w:kern w:val="0"/>
                <w:sz w:val="20"/>
                <w:szCs w:val="20"/>
              </w:rPr>
              <w:t>發表個人對促進健康的立場。</w:t>
            </w:r>
          </w:p>
        </w:tc>
        <w:tc>
          <w:tcPr>
            <w:tcW w:w="1159" w:type="dxa"/>
          </w:tcPr>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Bb-I-2 </w:t>
            </w:r>
            <w:r w:rsidRPr="00CD41A5">
              <w:rPr>
                <w:rFonts w:hint="eastAsia"/>
                <w:kern w:val="0"/>
                <w:sz w:val="20"/>
                <w:szCs w:val="20"/>
              </w:rPr>
              <w:t>吸菸與飲酒的危害及拒絕二手菸的方法。</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認識吸菸對身體健康的危害。</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發表個人對拒絕二手菸的看法。</w:t>
            </w:r>
          </w:p>
          <w:p w:rsidR="00331BC2"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3.</w:t>
            </w:r>
            <w:r w:rsidRPr="00CD41A5">
              <w:rPr>
                <w:rFonts w:hint="eastAsia"/>
                <w:kern w:val="0"/>
                <w:sz w:val="20"/>
                <w:szCs w:val="20"/>
              </w:rPr>
              <w:t>嘗試運用拒絕的技能，拒絕吸入二手菸。</w:t>
            </w:r>
          </w:p>
        </w:tc>
        <w:tc>
          <w:tcPr>
            <w:tcW w:w="1594" w:type="dxa"/>
          </w:tcPr>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1.</w:t>
            </w:r>
            <w:r w:rsidRPr="00CD41A5">
              <w:rPr>
                <w:rFonts w:hAnsi="新細明體" w:hint="eastAsia"/>
                <w:kern w:val="0"/>
                <w:sz w:val="20"/>
                <w:szCs w:val="20"/>
              </w:rPr>
              <w:t>發表對吸菸的看法</w:t>
            </w:r>
            <w:r w:rsidRPr="00CD41A5">
              <w:rPr>
                <w:rFonts w:hAnsi="新細明體" w:hint="eastAsia"/>
                <w:sz w:val="20"/>
                <w:szCs w:val="20"/>
              </w:rPr>
              <w:t>。</w:t>
            </w:r>
          </w:p>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2.</w:t>
            </w:r>
            <w:r w:rsidRPr="00CD41A5">
              <w:rPr>
                <w:rFonts w:hAnsi="新細明體" w:hint="eastAsia"/>
                <w:kern w:val="0"/>
                <w:sz w:val="20"/>
                <w:szCs w:val="20"/>
              </w:rPr>
              <w:t>討論長期吸菸對健康的危害</w:t>
            </w:r>
            <w:r w:rsidRPr="00CD41A5">
              <w:rPr>
                <w:rFonts w:hAnsi="新細明體" w:hint="eastAsia"/>
                <w:sz w:val="20"/>
                <w:szCs w:val="20"/>
              </w:rPr>
              <w:t>。</w:t>
            </w:r>
          </w:p>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3.</w:t>
            </w:r>
            <w:r w:rsidRPr="00CD41A5">
              <w:rPr>
                <w:rFonts w:hAnsi="新細明體" w:hint="eastAsia"/>
                <w:kern w:val="0"/>
                <w:sz w:val="20"/>
                <w:szCs w:val="20"/>
              </w:rPr>
              <w:t>討論二手菸的危害</w:t>
            </w:r>
            <w:r w:rsidRPr="00CD41A5">
              <w:rPr>
                <w:rFonts w:hAnsi="新細明體" w:hint="eastAsia"/>
                <w:sz w:val="20"/>
                <w:szCs w:val="20"/>
              </w:rPr>
              <w:t>。</w:t>
            </w:r>
          </w:p>
          <w:p w:rsidR="00331BC2" w:rsidRPr="00CD41A5" w:rsidRDefault="00EE00EE" w:rsidP="00EE4F30">
            <w:pPr>
              <w:spacing w:line="260" w:lineRule="exact"/>
              <w:jc w:val="both"/>
              <w:rPr>
                <w:rFonts w:eastAsiaTheme="minorEastAsia"/>
                <w:sz w:val="20"/>
                <w:szCs w:val="20"/>
              </w:rPr>
            </w:pPr>
            <w:r w:rsidRPr="00CD41A5">
              <w:rPr>
                <w:rFonts w:hAnsi="新細明體" w:hint="eastAsia"/>
                <w:sz w:val="20"/>
                <w:szCs w:val="20"/>
              </w:rPr>
              <w:t>4</w:t>
            </w:r>
            <w:r w:rsidRPr="00CD41A5">
              <w:rPr>
                <w:rFonts w:hAnsi="新細明體" w:hint="eastAsia"/>
                <w:kern w:val="0"/>
                <w:sz w:val="20"/>
                <w:szCs w:val="20"/>
              </w:rPr>
              <w:t>.</w:t>
            </w:r>
            <w:r w:rsidRPr="00CD41A5">
              <w:rPr>
                <w:rFonts w:hAnsi="新細明體" w:hint="eastAsia"/>
                <w:kern w:val="0"/>
                <w:sz w:val="20"/>
                <w:szCs w:val="20"/>
              </w:rPr>
              <w:t>演練拒絕二手菸的方法。</w:t>
            </w:r>
          </w:p>
          <w:p w:rsidR="00331BC2" w:rsidRPr="00CD41A5" w:rsidRDefault="00EE00EE" w:rsidP="00EE4F30">
            <w:pPr>
              <w:spacing w:line="260" w:lineRule="exact"/>
              <w:jc w:val="both"/>
              <w:rPr>
                <w:rFonts w:eastAsiaTheme="minorEastAsia"/>
                <w:b/>
                <w:sz w:val="20"/>
                <w:szCs w:val="20"/>
              </w:rPr>
            </w:pPr>
            <w:r w:rsidRPr="00CD41A5">
              <w:rPr>
                <w:rFonts w:hAnsi="新細明體" w:hint="eastAsia"/>
                <w:kern w:val="0"/>
                <w:sz w:val="20"/>
                <w:szCs w:val="20"/>
              </w:rPr>
              <w:t>5.</w:t>
            </w:r>
            <w:r w:rsidRPr="00CD41A5">
              <w:rPr>
                <w:rFonts w:hAnsi="新細明體" w:hint="eastAsia"/>
                <w:kern w:val="0"/>
                <w:sz w:val="20"/>
                <w:szCs w:val="20"/>
              </w:rPr>
              <w:t>小試身手</w:t>
            </w:r>
            <w:r w:rsidRPr="00CD41A5">
              <w:rPr>
                <w:rFonts w:hAnsi="新細明體" w:hint="eastAsia"/>
                <w:sz w:val="20"/>
                <w:szCs w:val="20"/>
              </w:rPr>
              <w:t>。</w:t>
            </w:r>
          </w:p>
        </w:tc>
        <w:tc>
          <w:tcPr>
            <w:tcW w:w="3476" w:type="dxa"/>
          </w:tcPr>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活動一、發表對吸菸的看法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請學生發表課前詢問和觀察結果：</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吸菸的親友們是受到什麼因素影響才開始吸菸的呢？</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吸於者的手指、牙齒顏色和說話時口中呼氣的味道給人什麼樣的感覺？</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請學生依照教師的指示在白紙上作畫，讓學生了解長期吸菸對容貌的影響。</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牙齒黑黑、黃黃的。</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兩眼下方有黑眼圈。</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額頭和眼尾有皺紋。</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兩頰上有許多黑斑。</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眼白上有許多血絲。</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(6)</w:t>
            </w:r>
            <w:r w:rsidRPr="00CD41A5">
              <w:rPr>
                <w:rFonts w:hint="eastAsia"/>
                <w:kern w:val="0"/>
                <w:sz w:val="20"/>
                <w:szCs w:val="20"/>
              </w:rPr>
              <w:t>兩頰削瘦（可用塗黑表示）。</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請學生展示畫作並說出對吸菸者的感受。</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教師配合課本頁面說明吸菸的危害。</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活動二、討論長期吸菸對健康的危害</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詢問學生有沒有聞過菸味？是什麼味道？有什麼感受？身體有沒有不舒服的感覺？</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教師配合課本第</w:t>
            </w:r>
            <w:r w:rsidRPr="00CD41A5">
              <w:rPr>
                <w:rFonts w:hint="eastAsia"/>
                <w:kern w:val="0"/>
                <w:sz w:val="20"/>
                <w:szCs w:val="20"/>
              </w:rPr>
              <w:t>63</w:t>
            </w:r>
            <w:r w:rsidRPr="00CD41A5">
              <w:rPr>
                <w:rFonts w:hint="eastAsia"/>
                <w:kern w:val="0"/>
                <w:sz w:val="20"/>
                <w:szCs w:val="20"/>
              </w:rPr>
              <w:t>頁說明自己不吸菸，但是旁邊有人吸於時，就會吸入「二手菸」。二手菸對身體的傷害比直接吸菸還大，每個人都有拒吸二手菸的權利。</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教師說明目前臺灣有「菸害防制法」規定：絕大多數的室內公共及工作場所全面禁菸。請學生說一說自己所知的禁菸場所（如學校、醫院、車站、電梯、公車、加油站等），都是全面禁菸。</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活動三、討論二手菸的危害</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詢問學生：看到有人在禁菸場所吸菸時，你會怎麼想？怎麼做呢？</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配合課本第</w:t>
            </w:r>
            <w:r w:rsidRPr="00CD41A5">
              <w:rPr>
                <w:rFonts w:hint="eastAsia"/>
                <w:kern w:val="0"/>
                <w:sz w:val="20"/>
                <w:szCs w:val="20"/>
              </w:rPr>
              <w:t>66</w:t>
            </w:r>
            <w:r w:rsidRPr="00CD41A5">
              <w:rPr>
                <w:rFonts w:hint="eastAsia"/>
                <w:kern w:val="0"/>
                <w:sz w:val="20"/>
                <w:szCs w:val="20"/>
              </w:rPr>
              <w:t>～</w:t>
            </w:r>
            <w:r w:rsidRPr="00CD41A5">
              <w:rPr>
                <w:rFonts w:hint="eastAsia"/>
                <w:kern w:val="0"/>
                <w:sz w:val="20"/>
                <w:szCs w:val="20"/>
              </w:rPr>
              <w:t>67</w:t>
            </w:r>
            <w:r w:rsidRPr="00CD41A5">
              <w:rPr>
                <w:rFonts w:hint="eastAsia"/>
                <w:kern w:val="0"/>
                <w:sz w:val="20"/>
                <w:szCs w:val="20"/>
              </w:rPr>
              <w:t>頁引導學生：如果覺得自己應該拒吸二手菸，卻有些害怕，可以試著告訴自己：二手菸危害大</w:t>
            </w:r>
            <w:r w:rsidRPr="00CD41A5">
              <w:rPr>
                <w:rFonts w:hint="eastAsia"/>
                <w:kern w:val="0"/>
                <w:sz w:val="20"/>
                <w:szCs w:val="20"/>
              </w:rPr>
              <w:lastRenderedPageBreak/>
              <w:t>家的健康，為了自己，也為了別人，應該堅定的拒絕二手菸。</w:t>
            </w:r>
          </w:p>
          <w:p w:rsidR="00F63C4F"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活動四、演練拒絕二手菸的方法</w:t>
            </w:r>
          </w:p>
          <w:p w:rsidR="00F63C4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教師說明二手菸在生活中隨處可見，如果旁邊有人吸菸，你有權利拒絕二手菸。</w:t>
            </w:r>
          </w:p>
          <w:p w:rsidR="00F63C4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配合課本第</w:t>
            </w:r>
            <w:r w:rsidRPr="00CD41A5">
              <w:rPr>
                <w:rFonts w:hint="eastAsia"/>
                <w:kern w:val="0"/>
                <w:sz w:val="20"/>
                <w:szCs w:val="20"/>
              </w:rPr>
              <w:t>66</w:t>
            </w:r>
            <w:r w:rsidRPr="00CD41A5">
              <w:rPr>
                <w:rFonts w:hint="eastAsia"/>
                <w:kern w:val="0"/>
                <w:sz w:val="20"/>
                <w:szCs w:val="20"/>
              </w:rPr>
              <w:t>、</w:t>
            </w:r>
            <w:r w:rsidRPr="00CD41A5">
              <w:rPr>
                <w:rFonts w:hint="eastAsia"/>
                <w:kern w:val="0"/>
                <w:sz w:val="20"/>
                <w:szCs w:val="20"/>
              </w:rPr>
              <w:t>67</w:t>
            </w:r>
            <w:r w:rsidRPr="00CD41A5">
              <w:rPr>
                <w:rFonts w:hint="eastAsia"/>
                <w:kern w:val="0"/>
                <w:sz w:val="20"/>
                <w:szCs w:val="20"/>
              </w:rPr>
              <w:t>頁情境，介紹拒絕二手菸的方法。</w:t>
            </w:r>
          </w:p>
          <w:p w:rsidR="00F63C4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將學生分成三組，每組安排一個情境演練拒吸二手菸，並給予指導。</w:t>
            </w:r>
          </w:p>
          <w:p w:rsidR="00F63C4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情境一：陳阿姨來家裡找媽媽，她一邊聊天一邊吸菸</w:t>
            </w:r>
            <w:r>
              <w:rPr>
                <w:rFonts w:hint="eastAsia"/>
                <w:kern w:val="0"/>
                <w:sz w:val="20"/>
                <w:szCs w:val="20"/>
              </w:rPr>
              <w:t>。</w:t>
            </w:r>
          </w:p>
          <w:p w:rsidR="00F63C4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情境二：放學了，在門口等媽媽來接時，身邊有位叔叔在吸菸</w:t>
            </w:r>
            <w:r>
              <w:rPr>
                <w:rFonts w:hint="eastAsia"/>
                <w:kern w:val="0"/>
                <w:sz w:val="20"/>
                <w:szCs w:val="20"/>
              </w:rPr>
              <w:t>。</w:t>
            </w:r>
          </w:p>
          <w:p w:rsidR="00F63C4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情境三：電梯門開了，裡面有位大哥哥正在吸菸。</w:t>
            </w:r>
          </w:p>
          <w:p w:rsidR="00F63C4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各組推派代表上台表演，再由大家共同討論有無其他更好的方法。</w:t>
            </w:r>
          </w:p>
          <w:p w:rsidR="00F63C4F"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教師提出補充意見並鼓勵學生勇於拒絕二手菸。</w:t>
            </w:r>
          </w:p>
          <w:p w:rsidR="00F63C4F"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活動五、小試身手</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請回家和家長共同完成闖關大進擊，把答案說給父母聽，回答正確或有做到就請父母簽名。</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問答</w:t>
            </w:r>
          </w:p>
          <w:p w:rsidR="00331BC2" w:rsidRPr="00CD41A5" w:rsidRDefault="00EF59CC" w:rsidP="00EE4F30">
            <w:pPr>
              <w:spacing w:line="260" w:lineRule="exact"/>
              <w:jc w:val="both"/>
              <w:rPr>
                <w:rFonts w:eastAsiaTheme="minorEastAsia"/>
                <w:sz w:val="20"/>
                <w:szCs w:val="20"/>
              </w:rPr>
            </w:pP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【家庭教育】</w:t>
            </w:r>
          </w:p>
          <w:p w:rsidR="00331BC2" w:rsidRPr="00CD41A5" w:rsidRDefault="00EE00EE" w:rsidP="00EE4F30">
            <w:pPr>
              <w:spacing w:line="260" w:lineRule="exact"/>
              <w:rPr>
                <w:rFonts w:eastAsiaTheme="minorEastAsia"/>
                <w:sz w:val="20"/>
                <w:szCs w:val="20"/>
              </w:rPr>
            </w:pPr>
            <w:r w:rsidRPr="00CD41A5">
              <w:rPr>
                <w:rFonts w:hint="eastAsia"/>
                <w:sz w:val="20"/>
                <w:szCs w:val="20"/>
              </w:rPr>
              <w:t>家</w:t>
            </w:r>
            <w:r w:rsidRPr="00CD41A5">
              <w:rPr>
                <w:rFonts w:hint="eastAsia"/>
                <w:sz w:val="20"/>
                <w:szCs w:val="20"/>
              </w:rPr>
              <w:t xml:space="preserve">E12 </w:t>
            </w:r>
            <w:r w:rsidRPr="00CD41A5">
              <w:rPr>
                <w:rFonts w:hint="eastAsia"/>
                <w:sz w:val="20"/>
                <w:szCs w:val="20"/>
              </w:rPr>
              <w:t>規劃個人與家庭的生活作息。</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10/31~11/4</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單元四、運動新視野</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活動一、與繩同遊</w:t>
            </w:r>
            <w:r w:rsidRPr="00CD41A5">
              <w:rPr>
                <w:rFonts w:hAnsi="新細明體" w:hint="eastAsia"/>
                <w:bCs/>
                <w:sz w:val="20"/>
                <w:szCs w:val="20"/>
              </w:rPr>
              <w:t xml:space="preserve">  </w:t>
            </w:r>
            <w:r w:rsidRPr="00CD41A5">
              <w:rPr>
                <w:rFonts w:hAnsi="新細明體" w:hint="eastAsia"/>
                <w:bCs/>
                <w:sz w:val="20"/>
                <w:szCs w:val="20"/>
              </w:rPr>
              <w:t>活動二、伸展繩</w:t>
            </w:r>
          </w:p>
        </w:tc>
        <w:tc>
          <w:tcPr>
            <w:tcW w:w="1014" w:type="dxa"/>
          </w:tcPr>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A2</w:t>
            </w:r>
            <w:r w:rsidRPr="00CD41A5">
              <w:rPr>
                <w:rFonts w:hint="eastAsia"/>
                <w:sz w:val="20"/>
                <w:szCs w:val="20"/>
              </w:rPr>
              <w:t>系統思考與解決問題</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B3</w:t>
            </w:r>
            <w:r w:rsidRPr="00CD41A5">
              <w:rPr>
                <w:rFonts w:hint="eastAsia"/>
                <w:sz w:val="20"/>
                <w:szCs w:val="20"/>
              </w:rPr>
              <w:t>藝術涵養與美感素養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-E-B3 </w:t>
            </w:r>
            <w:r>
              <w:rPr>
                <w:rFonts w:hint="eastAsia"/>
                <w:bCs/>
                <w:sz w:val="20"/>
                <w:szCs w:val="20"/>
              </w:rPr>
              <w:t>具備運動與健康有關的感知和欣賞的基本素養，促進多元感官的發展，在生活環境中培養運動與健康有關的美感體驗。</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1c-I-1 </w:t>
            </w:r>
            <w:r w:rsidRPr="00CD41A5">
              <w:rPr>
                <w:rFonts w:hint="eastAsia"/>
                <w:kern w:val="0"/>
                <w:sz w:val="20"/>
                <w:szCs w:val="20"/>
              </w:rPr>
              <w:t>認識身體活動的基本動作。</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2c-I-1</w:t>
            </w:r>
            <w:r>
              <w:rPr>
                <w:rFonts w:hint="eastAsia"/>
                <w:kern w:val="0"/>
                <w:sz w:val="20"/>
                <w:szCs w:val="20"/>
              </w:rPr>
              <w:t xml:space="preserve"> </w:t>
            </w:r>
            <w:r w:rsidRPr="00CD41A5">
              <w:rPr>
                <w:rFonts w:hint="eastAsia"/>
                <w:kern w:val="0"/>
                <w:sz w:val="20"/>
                <w:szCs w:val="20"/>
              </w:rPr>
              <w:t>表現尊重的團體互動行為。</w:t>
            </w:r>
          </w:p>
          <w:p w:rsidR="00331BC2" w:rsidRPr="00CD41A5" w:rsidRDefault="00EE00EE" w:rsidP="00EE4F30">
            <w:pPr>
              <w:spacing w:line="260" w:lineRule="exact"/>
              <w:jc w:val="both"/>
              <w:rPr>
                <w:rFonts w:eastAsiaTheme="minorEastAsia"/>
                <w:kern w:val="0"/>
                <w:sz w:val="20"/>
                <w:szCs w:val="20"/>
              </w:rPr>
            </w:pPr>
            <w:r w:rsidRPr="00CD41A5">
              <w:rPr>
                <w:rFonts w:hint="eastAsia"/>
                <w:kern w:val="0"/>
                <w:sz w:val="20"/>
                <w:szCs w:val="20"/>
              </w:rPr>
              <w:t xml:space="preserve">3c-I-1 </w:t>
            </w:r>
            <w:r w:rsidRPr="00CD41A5">
              <w:rPr>
                <w:rFonts w:hint="eastAsia"/>
                <w:kern w:val="0"/>
                <w:sz w:val="20"/>
                <w:szCs w:val="20"/>
              </w:rPr>
              <w:t>表現基本動作與模仿的能力。</w:t>
            </w:r>
          </w:p>
          <w:p w:rsidR="00331BC2" w:rsidRPr="00CD41A5" w:rsidRDefault="00EE00EE" w:rsidP="00EE4F30">
            <w:pPr>
              <w:spacing w:line="260" w:lineRule="exact"/>
              <w:jc w:val="both"/>
              <w:rPr>
                <w:rFonts w:eastAsiaTheme="minorEastAsia"/>
                <w:sz w:val="20"/>
                <w:szCs w:val="20"/>
              </w:rPr>
            </w:pPr>
            <w:r w:rsidRPr="00CD41A5">
              <w:rPr>
                <w:rFonts w:hint="eastAsia"/>
                <w:kern w:val="0"/>
                <w:sz w:val="20"/>
                <w:szCs w:val="20"/>
              </w:rPr>
              <w:t xml:space="preserve">4c-I-2 </w:t>
            </w:r>
            <w:r w:rsidRPr="00CD41A5">
              <w:rPr>
                <w:rFonts w:hint="eastAsia"/>
                <w:kern w:val="0"/>
                <w:sz w:val="20"/>
                <w:szCs w:val="20"/>
              </w:rPr>
              <w:t>選擇適合個人的身體活動。</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kern w:val="0"/>
                <w:sz w:val="20"/>
                <w:szCs w:val="20"/>
              </w:rPr>
              <w:t xml:space="preserve">Ib-I-1 </w:t>
            </w:r>
            <w:r w:rsidRPr="00CD41A5">
              <w:rPr>
                <w:rFonts w:hint="eastAsia"/>
                <w:kern w:val="0"/>
                <w:sz w:val="20"/>
                <w:szCs w:val="20"/>
              </w:rPr>
              <w:t>唱、跳與模仿性律動遊戲。</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Bc-I-1 </w:t>
            </w:r>
            <w:r w:rsidRPr="00CD41A5">
              <w:rPr>
                <w:rFonts w:hint="eastAsia"/>
                <w:kern w:val="0"/>
                <w:sz w:val="20"/>
                <w:szCs w:val="20"/>
              </w:rPr>
              <w:t>各項暖身伸展動作。</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認識操控繩子的基本方法。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表現操控繩子的基本動作與模仿能力。</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分組合作創作繩子的造型遊戲。</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認識利用繩子進行伸展動作的方法。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表現利用繩子進行的伸展動作。</w:t>
            </w:r>
          </w:p>
          <w:p w:rsidR="00331BC2"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6.</w:t>
            </w:r>
            <w:r w:rsidRPr="00CD41A5">
              <w:rPr>
                <w:rFonts w:hint="eastAsia"/>
                <w:kern w:val="0"/>
                <w:sz w:val="20"/>
                <w:szCs w:val="20"/>
              </w:rPr>
              <w:t>願意和家人一起利用繩子進行伸展動作。</w:t>
            </w:r>
          </w:p>
        </w:tc>
        <w:tc>
          <w:tcPr>
            <w:tcW w:w="1594"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握繩方法。</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揮彩帶。</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造型遊戲──單人造型遊戲。</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造型遊戲──多人造型遊戲。</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5.</w:t>
            </w:r>
            <w:r w:rsidRPr="00CD41A5">
              <w:rPr>
                <w:rFonts w:hAnsi="新細明體" w:hint="eastAsia"/>
                <w:kern w:val="0"/>
                <w:sz w:val="20"/>
                <w:szCs w:val="20"/>
              </w:rPr>
              <w:t>上肢伸展動作。</w:t>
            </w:r>
          </w:p>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6.</w:t>
            </w:r>
            <w:r w:rsidRPr="00CD41A5">
              <w:rPr>
                <w:rFonts w:hAnsi="新細明體" w:hint="eastAsia"/>
                <w:kern w:val="0"/>
                <w:sz w:val="20"/>
                <w:szCs w:val="20"/>
              </w:rPr>
              <w:t>下肢伸展動作。</w:t>
            </w:r>
          </w:p>
        </w:tc>
        <w:tc>
          <w:tcPr>
            <w:tcW w:w="3476" w:type="dxa"/>
          </w:tcPr>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活動一、握繩方法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教師說明繩子活動的安全事項，包括要保持安全的甩繩空間、選擇塑膠繩頭取代木頭繩頭等，再引導學生解散成安全活動空間。</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教師講解與示範握繩的方式，包括單手握一個繩把、單手握兩個繩把、雙手握住雙繩把和繩子、雙手各握一個繩把。</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3.</w:t>
            </w:r>
            <w:r w:rsidRPr="00CD41A5">
              <w:rPr>
                <w:rFonts w:hint="eastAsia"/>
                <w:kern w:val="0"/>
                <w:sz w:val="20"/>
                <w:szCs w:val="20"/>
              </w:rPr>
              <w:t>引導學生模仿與練習相關動作。</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活動二、甩繩遊戲</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教師講解與示範甩繩的方式，包括先將繩子對折，進行向前甩繩、左右甩繩、畫圓圈和畫</w:t>
            </w:r>
            <w:r w:rsidRPr="00CD41A5">
              <w:rPr>
                <w:rFonts w:hint="eastAsia"/>
                <w:kern w:val="0"/>
                <w:sz w:val="20"/>
                <w:szCs w:val="20"/>
              </w:rPr>
              <w:t>8</w:t>
            </w:r>
            <w:r w:rsidRPr="00CD41A5">
              <w:rPr>
                <w:rFonts w:hint="eastAsia"/>
                <w:kern w:val="0"/>
                <w:sz w:val="20"/>
                <w:szCs w:val="20"/>
              </w:rPr>
              <w:t>字的控繩動作。提醒學生甩繩動作重點在繩子甩動的流暢性，因此迴旋式的甩動會產生像波浪、小蛇、火球和</w:t>
            </w:r>
            <w:r w:rsidRPr="00CD41A5">
              <w:rPr>
                <w:rFonts w:hint="eastAsia"/>
                <w:kern w:val="0"/>
                <w:sz w:val="20"/>
                <w:szCs w:val="20"/>
              </w:rPr>
              <w:t>8</w:t>
            </w:r>
            <w:r w:rsidRPr="00CD41A5">
              <w:rPr>
                <w:rFonts w:hint="eastAsia"/>
                <w:kern w:val="0"/>
                <w:sz w:val="20"/>
                <w:szCs w:val="20"/>
              </w:rPr>
              <w:t>的圖形。</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引導學生模仿與練習相關動作，並鼓勵學生嘗試以不同的握繩把方式進行甩繩動作體驗。</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教師統整：甩繩和揮彩帶時都要注意繩子迴旋的流暢性，才能展現繩子活動的美感。</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活動三、造型遊戲──單人造型遊戲</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教師說明繩子除了可以甩動，還可以結合之前學過的造型遊戲，引導學生複習上學期學過的三角形、長方形和正方形造型，鼓勵學生嘗試用繩子作造型。</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教師講解與示範用繩子作造型的方式，引導學生模仿或動腦創作其他造型。</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挑戰活動：引導學生依據教師的指令展現不同的繩子造型。</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活動四、造型遊戲──多人造型遊戲</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將學生分成數組，進行跳格子、過山洞、蜘蛛人和追逐跑等的動態造型遊戲體驗，引導學生體會和他人一起進行遊戲的樂趣。</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2.</w:t>
            </w:r>
            <w:r w:rsidRPr="00CD41A5">
              <w:rPr>
                <w:rFonts w:hint="eastAsia"/>
                <w:kern w:val="0"/>
                <w:sz w:val="20"/>
                <w:szCs w:val="20"/>
              </w:rPr>
              <w:t>挑戰活動：引導學生依據教師的說明，分組進行多人造型遊戲活動設計，提醒學生進行分組討論時要尊重每個人的發言權利，先說出每個人的想法，最後再一起討論哪一種方法最棒，作為本組共同的想法。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各組輪流發表展演，教師再講評各組成果。</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活動五、上肢伸展動作</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教師說明利用繩子進行伸展動作的的安全事項，包括雙手要握緊繩頭、隨時依據個人伸展範圍調整繩子的長度（也可以請他人協助調整）等。</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引導學生模仿與練習上肢伸展動作，包括上下一上一下伸展肩關節、左右一上一下擴胸伸展。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提問：有拿繩子和沒拿繩子進行伸展動作的感覺有何不同？</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活動六、下肢伸展動作</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教師複習之前學過的下肢伸展動作，再引導學生利用一腳踩繩，另一腳調整動作和繩子長度的方式，利用繩子進行下肢伸展動作。</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教師引導學生模仿與練習下肢伸展動作，包括左右跨步、前後跨步和坐姿伸展。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挑戰活動：引導學生嘗試展現不同的伸展動作。</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4.</w:t>
            </w:r>
            <w:r w:rsidRPr="00CD41A5">
              <w:rPr>
                <w:rFonts w:hint="eastAsia"/>
                <w:kern w:val="0"/>
                <w:sz w:val="20"/>
                <w:szCs w:val="20"/>
              </w:rPr>
              <w:t>教師統整：利用課本頁面示範，鼓勵學生邀請同學或家人一起利用課後時間，進行繩子的伸展動作，提升自己的柔軟度。</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問答</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實作</w:t>
            </w:r>
          </w:p>
        </w:tc>
        <w:tc>
          <w:tcPr>
            <w:tcW w:w="1361" w:type="dxa"/>
          </w:tcPr>
          <w:p w:rsidR="00331BC2" w:rsidRPr="00CD41A5" w:rsidRDefault="00EE00EE" w:rsidP="00EE4F30">
            <w:pPr>
              <w:autoSpaceDE w:val="0"/>
              <w:autoSpaceDN w:val="0"/>
              <w:adjustRightInd w:val="0"/>
              <w:spacing w:line="260" w:lineRule="exact"/>
              <w:rPr>
                <w:rFonts w:eastAsiaTheme="minorEastAsia"/>
                <w:b/>
                <w:sz w:val="20"/>
                <w:szCs w:val="20"/>
              </w:rPr>
            </w:pPr>
            <w:r w:rsidRPr="00CD41A5">
              <w:rPr>
                <w:rFonts w:hint="eastAsia"/>
                <w:b/>
                <w:sz w:val="20"/>
                <w:szCs w:val="20"/>
              </w:rPr>
              <w:t>【安全教育】</w:t>
            </w:r>
          </w:p>
          <w:p w:rsidR="00331BC2" w:rsidRPr="00CD41A5" w:rsidRDefault="00EE00EE" w:rsidP="00EE4F30">
            <w:pPr>
              <w:autoSpaceDE w:val="0"/>
              <w:autoSpaceDN w:val="0"/>
              <w:adjustRightInd w:val="0"/>
              <w:spacing w:line="260" w:lineRule="exact"/>
              <w:ind w:left="14" w:hangingChars="7" w:hanging="14"/>
              <w:rPr>
                <w:rFonts w:eastAsiaTheme="minorEastAsia"/>
                <w:sz w:val="20"/>
                <w:szCs w:val="20"/>
              </w:rPr>
            </w:pPr>
            <w:r w:rsidRPr="00CD41A5">
              <w:rPr>
                <w:rFonts w:hint="eastAsia"/>
                <w:sz w:val="20"/>
                <w:szCs w:val="20"/>
              </w:rPr>
              <w:t>安</w:t>
            </w:r>
            <w:r w:rsidRPr="00CD41A5">
              <w:rPr>
                <w:rFonts w:hint="eastAsia"/>
                <w:sz w:val="20"/>
                <w:szCs w:val="20"/>
              </w:rPr>
              <w:t xml:space="preserve">E2 </w:t>
            </w:r>
            <w:r w:rsidRPr="00CD41A5">
              <w:rPr>
                <w:rFonts w:hint="eastAsia"/>
                <w:sz w:val="20"/>
                <w:szCs w:val="20"/>
              </w:rPr>
              <w:t>了解危機與安全。</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第十一週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11/7~11/11</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單元四、運動新視野</w:t>
            </w:r>
          </w:p>
        </w:tc>
        <w:tc>
          <w:tcPr>
            <w:tcW w:w="289" w:type="dxa"/>
            <w:vAlign w:val="center"/>
          </w:tcPr>
          <w:p w:rsidR="00331BC2"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活動三、繩奇活力</w:t>
            </w:r>
          </w:p>
        </w:tc>
        <w:tc>
          <w:tcPr>
            <w:tcW w:w="1014" w:type="dxa"/>
          </w:tcPr>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A2</w:t>
            </w:r>
            <w:r w:rsidRPr="00CD41A5">
              <w:rPr>
                <w:rFonts w:hint="eastAsia"/>
                <w:sz w:val="20"/>
                <w:szCs w:val="20"/>
              </w:rPr>
              <w:t>系統思考與解決問題</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B3</w:t>
            </w:r>
            <w:r w:rsidRPr="00CD41A5">
              <w:rPr>
                <w:rFonts w:hint="eastAsia"/>
                <w:sz w:val="20"/>
                <w:szCs w:val="20"/>
              </w:rPr>
              <w:t>藝術涵養與美感素養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-E-B3 </w:t>
            </w:r>
            <w:r>
              <w:rPr>
                <w:rFonts w:hint="eastAsia"/>
                <w:bCs/>
                <w:sz w:val="20"/>
                <w:szCs w:val="20"/>
              </w:rPr>
              <w:t>具備運動與健康有關的感知和欣賞的基本素養，促進多元感官的發展，在生活環境中培養運動與健康有關的美感體驗。</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1c-I-1 </w:t>
            </w:r>
            <w:r w:rsidRPr="00CD41A5">
              <w:rPr>
                <w:rFonts w:hint="eastAsia"/>
                <w:kern w:val="0"/>
                <w:sz w:val="20"/>
                <w:szCs w:val="20"/>
              </w:rPr>
              <w:t>認識身體活動的基本動作。</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3c-I-1 </w:t>
            </w:r>
            <w:r w:rsidRPr="00CD41A5">
              <w:rPr>
                <w:rFonts w:hint="eastAsia"/>
                <w:kern w:val="0"/>
                <w:sz w:val="20"/>
                <w:szCs w:val="20"/>
              </w:rPr>
              <w:t>表現基本動作與模仿的能力。</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3c-I-2 </w:t>
            </w:r>
            <w:r w:rsidRPr="00CD41A5">
              <w:rPr>
                <w:rFonts w:hint="eastAsia"/>
                <w:kern w:val="0"/>
                <w:sz w:val="20"/>
                <w:szCs w:val="20"/>
              </w:rPr>
              <w:t>表現安全的身體活動行為。</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kern w:val="0"/>
                <w:sz w:val="20"/>
                <w:szCs w:val="20"/>
              </w:rPr>
              <w:t xml:space="preserve">Ab-I-1 </w:t>
            </w:r>
            <w:r w:rsidRPr="00CD41A5">
              <w:rPr>
                <w:rFonts w:hint="eastAsia"/>
                <w:kern w:val="0"/>
                <w:sz w:val="20"/>
                <w:szCs w:val="20"/>
              </w:rPr>
              <w:t>體適能遊戲。</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認識可以利用繩子進行的移動性動作。</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表現以繩子為目標物進行移動性動作的技能。</w:t>
            </w:r>
          </w:p>
          <w:p w:rsidR="00331BC2"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3.</w:t>
            </w:r>
            <w:r w:rsidRPr="00CD41A5">
              <w:rPr>
                <w:rFonts w:hint="eastAsia"/>
                <w:kern w:val="0"/>
                <w:sz w:val="20"/>
                <w:szCs w:val="20"/>
              </w:rPr>
              <w:t>進行分站活動，學習分站活動的參與方法。</w:t>
            </w:r>
          </w:p>
        </w:tc>
        <w:tc>
          <w:tcPr>
            <w:tcW w:w="1594" w:type="dxa"/>
          </w:tcPr>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平衡遊戲。</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跑步遊戲。</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跳躍遊戲。</w:t>
            </w:r>
          </w:p>
          <w:p w:rsidR="00331BC2"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4.</w:t>
            </w:r>
            <w:r w:rsidRPr="00CD41A5">
              <w:rPr>
                <w:rFonts w:hAnsi="新細明體" w:hint="eastAsia"/>
                <w:kern w:val="0"/>
                <w:sz w:val="20"/>
                <w:szCs w:val="20"/>
              </w:rPr>
              <w:t>分站跳躍挑戰活動。</w:t>
            </w:r>
          </w:p>
        </w:tc>
        <w:tc>
          <w:tcPr>
            <w:tcW w:w="3476" w:type="dxa"/>
          </w:tcPr>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活動一、平衡遊戲</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教師說明把繩子當作運動器材，可以展現學會的移動性動作，如走、跑、跳等。引導學生合作把繩子布置成移動性動作的路徑。</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教師複習之前學過的移動性動作，引導學生先用走的方式，在繩子上向前、向後移動，表現平衡能力。</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兩人一組，手牽手進行平衡前進活動，訓練兩人同時進行的平衡感活動。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挑戰活動：鼓勵學生自創移動路徑，兩人合作進行平衡移動活動。</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活動二、跑步遊戲</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教師示範把繩子當作目標物，進行各種跑步方式的變化：包括沿著繩子進行滑步、在繩子兩段進行折返跑，以及愈跑愈遠的折返跑活動等。</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教師引導學生分站進行跑步遊戲，體驗簡單的分站活動。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挑戰活動：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兩人一組，一人持繩跑、一人追繩跑活動。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自己甩繩在地上畫圈，再以跳躍方式進行原地跳的挑戰動作。</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kern w:val="0"/>
                <w:sz w:val="20"/>
                <w:szCs w:val="20"/>
              </w:rPr>
              <w:t>4.</w:t>
            </w:r>
            <w:r w:rsidRPr="00CD41A5">
              <w:rPr>
                <w:rFonts w:hint="eastAsia"/>
                <w:kern w:val="0"/>
                <w:sz w:val="20"/>
                <w:szCs w:val="20"/>
              </w:rPr>
              <w:t>教師統整：有創意的使用繩子，就可以進行很多種遊戲，大家可以多利用繩子運動。</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活動三、跳躍遊戲</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教師利用課本圖片，引導學生思考如何表現雙腳左右跳、雙腳左右交叉跳和雙腳前後交叉跳。</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分組讓學生表現課本動作，教師行間巡視學生動作的正確性。</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讓學生練習雙腳跳躍繩子時，同向移動與轉身跳躍移動的不同跳躍移動方式。</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4.</w:t>
            </w:r>
            <w:r w:rsidRPr="00CD41A5">
              <w:rPr>
                <w:rFonts w:hint="eastAsia"/>
                <w:kern w:val="0"/>
                <w:sz w:val="20"/>
                <w:szCs w:val="20"/>
              </w:rPr>
              <w:t>挑戰活動：兩人一組，一起進行同向和異向移動的跳躍遊戲。</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活動四、分站跳躍挑戰活動</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教師說明分站遊戲的規則，包括：</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每站進行</w:t>
            </w:r>
            <w:r w:rsidRPr="00CD41A5">
              <w:rPr>
                <w:rFonts w:hint="eastAsia"/>
                <w:kern w:val="0"/>
                <w:sz w:val="20"/>
                <w:szCs w:val="20"/>
              </w:rPr>
              <w:t>30</w:t>
            </w:r>
            <w:r w:rsidRPr="00CD41A5">
              <w:rPr>
                <w:rFonts w:hint="eastAsia"/>
                <w:kern w:val="0"/>
                <w:sz w:val="20"/>
                <w:szCs w:val="20"/>
              </w:rPr>
              <w:t>秒，記錄自己可以完成幾次。</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排隊輪流進行活動，聽老師的哨音換人。</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注意看各站活動說明。</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記得幫別人加油鼓勵。</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展示及說明各站動作圖卡。</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分站活動：引導學生分站進行跳躍遊戲。</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4.</w:t>
            </w:r>
            <w:r w:rsidRPr="00CD41A5">
              <w:rPr>
                <w:rFonts w:hint="eastAsia"/>
                <w:kern w:val="0"/>
                <w:sz w:val="20"/>
                <w:szCs w:val="20"/>
              </w:rPr>
              <w:t>教師統整：引導學生共同討論如何解決分站活動時產生的問題，鼓勵學生可以利用校園的場地中有直線或是格子，也可以取代善用繩子進行體能遊戲，增進運動機會。</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問答</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實作</w:t>
            </w:r>
          </w:p>
        </w:tc>
        <w:tc>
          <w:tcPr>
            <w:tcW w:w="1361" w:type="dxa"/>
          </w:tcPr>
          <w:p w:rsidR="00331BC2" w:rsidRPr="00CD41A5" w:rsidRDefault="00EE00EE" w:rsidP="00EE4F30">
            <w:pPr>
              <w:autoSpaceDE w:val="0"/>
              <w:autoSpaceDN w:val="0"/>
              <w:adjustRightInd w:val="0"/>
              <w:spacing w:line="260" w:lineRule="exact"/>
              <w:rPr>
                <w:rFonts w:eastAsiaTheme="minorEastAsia"/>
                <w:b/>
                <w:sz w:val="20"/>
                <w:szCs w:val="20"/>
              </w:rPr>
            </w:pPr>
            <w:r w:rsidRPr="00CD41A5">
              <w:rPr>
                <w:rFonts w:hint="eastAsia"/>
                <w:b/>
                <w:sz w:val="20"/>
                <w:szCs w:val="20"/>
              </w:rPr>
              <w:t>【品德教育】</w:t>
            </w:r>
          </w:p>
          <w:p w:rsidR="00331BC2" w:rsidRPr="00CD41A5" w:rsidRDefault="00EE00EE" w:rsidP="00EE4F30">
            <w:pPr>
              <w:autoSpaceDE w:val="0"/>
              <w:autoSpaceDN w:val="0"/>
              <w:adjustRightInd w:val="0"/>
              <w:spacing w:line="260" w:lineRule="exact"/>
              <w:ind w:left="14" w:hangingChars="7" w:hanging="14"/>
              <w:rPr>
                <w:rFonts w:eastAsiaTheme="minorEastAsia"/>
                <w:sz w:val="20"/>
                <w:szCs w:val="20"/>
              </w:rPr>
            </w:pPr>
            <w:r w:rsidRPr="00CD41A5">
              <w:rPr>
                <w:rFonts w:hint="eastAsia"/>
                <w:sz w:val="20"/>
                <w:szCs w:val="20"/>
              </w:rPr>
              <w:t>品</w:t>
            </w:r>
            <w:r w:rsidRPr="00CD41A5">
              <w:rPr>
                <w:rFonts w:hint="eastAsia"/>
                <w:sz w:val="20"/>
                <w:szCs w:val="20"/>
              </w:rPr>
              <w:t xml:space="preserve">E3 </w:t>
            </w:r>
            <w:r w:rsidRPr="00CD41A5">
              <w:rPr>
                <w:rFonts w:hint="eastAsia"/>
                <w:sz w:val="20"/>
                <w:szCs w:val="20"/>
              </w:rPr>
              <w:t>溝通合作與和諧人際關係。</w:t>
            </w:r>
          </w:p>
        </w:tc>
      </w:tr>
      <w:tr w:rsidR="00EB3D16" w:rsidRPr="001A4E3A" w:rsidTr="00BD6263">
        <w:trPr>
          <w:trHeight w:val="8551"/>
          <w:jc w:val="center"/>
        </w:trPr>
        <w:tc>
          <w:tcPr>
            <w:tcW w:w="335" w:type="dxa"/>
            <w:vAlign w:val="center"/>
          </w:tcPr>
          <w:p w:rsidR="00331BC2"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第十二週</w:t>
            </w:r>
          </w:p>
        </w:tc>
        <w:tc>
          <w:tcPr>
            <w:tcW w:w="289" w:type="dxa"/>
            <w:vAlign w:val="center"/>
          </w:tcPr>
          <w:p w:rsidR="00331BC2"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11/14~11/18</w:t>
            </w:r>
          </w:p>
        </w:tc>
        <w:tc>
          <w:tcPr>
            <w:tcW w:w="290" w:type="dxa"/>
            <w:vAlign w:val="center"/>
          </w:tcPr>
          <w:p w:rsidR="00331BC2" w:rsidRPr="00CD41A5" w:rsidRDefault="00EE00EE" w:rsidP="00EE4F30">
            <w:pPr>
              <w:spacing w:line="260" w:lineRule="exact"/>
              <w:jc w:val="center"/>
              <w:rPr>
                <w:rFonts w:eastAsiaTheme="minorEastAsia"/>
                <w:sz w:val="20"/>
                <w:szCs w:val="20"/>
              </w:rPr>
            </w:pPr>
            <w:r w:rsidRPr="00CD41A5">
              <w:rPr>
                <w:rFonts w:hint="eastAsia"/>
                <w:bCs/>
                <w:sz w:val="20"/>
                <w:szCs w:val="20"/>
              </w:rPr>
              <w:t>單元五、運動有妙招</w:t>
            </w:r>
          </w:p>
        </w:tc>
        <w:tc>
          <w:tcPr>
            <w:tcW w:w="289" w:type="dxa"/>
            <w:vAlign w:val="center"/>
          </w:tcPr>
          <w:p w:rsidR="00EE28A4"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活動一、學校運動資源</w:t>
            </w:r>
            <w:r>
              <w:rPr>
                <w:rFonts w:hAnsi="新細明體" w:hint="eastAsia"/>
                <w:bCs/>
                <w:sz w:val="20"/>
                <w:szCs w:val="20"/>
              </w:rPr>
              <w:t>、</w:t>
            </w:r>
            <w:r w:rsidRPr="00CD41A5">
              <w:rPr>
                <w:rFonts w:hAnsi="新細明體" w:hint="eastAsia"/>
                <w:bCs/>
                <w:sz w:val="20"/>
                <w:szCs w:val="20"/>
              </w:rPr>
              <w:t>活動二、穿鞋學問大</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A2</w:t>
            </w:r>
            <w:r w:rsidRPr="00CD41A5">
              <w:rPr>
                <w:rFonts w:hint="eastAsia"/>
                <w:sz w:val="20"/>
                <w:szCs w:val="20"/>
              </w:rPr>
              <w:t>系統思考與解決問題</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A3</w:t>
            </w:r>
            <w:r w:rsidRPr="00CD41A5">
              <w:rPr>
                <w:rFonts w:hint="eastAsia"/>
                <w:sz w:val="20"/>
                <w:szCs w:val="20"/>
              </w:rPr>
              <w:t>規劃執行與創新應變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-E-A3 </w:t>
            </w:r>
            <w:r>
              <w:rPr>
                <w:rFonts w:hint="eastAsia"/>
                <w:bCs/>
                <w:sz w:val="20"/>
                <w:szCs w:val="20"/>
              </w:rPr>
              <w:t>具備擬定基本的運動與保健計畫及實作能力，並以創新思考方式，因應日常生活情境。</w:t>
            </w:r>
          </w:p>
        </w:tc>
        <w:tc>
          <w:tcPr>
            <w:tcW w:w="1047"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1c-I-2 </w:t>
            </w:r>
            <w:r w:rsidRPr="00CD41A5">
              <w:rPr>
                <w:rFonts w:hint="eastAsia"/>
                <w:kern w:val="0"/>
                <w:sz w:val="20"/>
                <w:szCs w:val="20"/>
              </w:rPr>
              <w:t>認識基本的運動常識。</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4c-I-1 </w:t>
            </w:r>
            <w:r w:rsidRPr="00CD41A5">
              <w:rPr>
                <w:rFonts w:hint="eastAsia"/>
                <w:kern w:val="0"/>
                <w:sz w:val="20"/>
                <w:szCs w:val="20"/>
              </w:rPr>
              <w:t>認識與身體活動相關資源。</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4d-I-2 </w:t>
            </w:r>
            <w:r w:rsidRPr="00CD41A5">
              <w:rPr>
                <w:rFonts w:hint="eastAsia"/>
                <w:kern w:val="0"/>
                <w:sz w:val="20"/>
                <w:szCs w:val="20"/>
              </w:rPr>
              <w:t>利用學校或社區資源從事身體活動。</w:t>
            </w:r>
          </w:p>
          <w:p w:rsidR="00EE28A4"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3c-I-2 </w:t>
            </w:r>
            <w:r w:rsidRPr="00CD41A5">
              <w:rPr>
                <w:rFonts w:hint="eastAsia"/>
                <w:kern w:val="0"/>
                <w:sz w:val="20"/>
                <w:szCs w:val="20"/>
              </w:rPr>
              <w:t>表現安全的身體活動行為。</w:t>
            </w:r>
          </w:p>
        </w:tc>
        <w:tc>
          <w:tcPr>
            <w:tcW w:w="1159"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Cb-I-3 </w:t>
            </w:r>
            <w:r w:rsidRPr="00CD41A5">
              <w:rPr>
                <w:rFonts w:hint="eastAsia"/>
                <w:kern w:val="0"/>
                <w:sz w:val="20"/>
                <w:szCs w:val="20"/>
              </w:rPr>
              <w:t>學校運動活動空間與場域。</w:t>
            </w:r>
          </w:p>
          <w:p w:rsidR="00EE28A4"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Cb-I-1 </w:t>
            </w:r>
            <w:r w:rsidRPr="00CD41A5">
              <w:rPr>
                <w:rFonts w:hint="eastAsia"/>
                <w:kern w:val="0"/>
                <w:sz w:val="20"/>
                <w:szCs w:val="20"/>
              </w:rPr>
              <w:t>運動安全常識、運動對身體健康的益處。</w:t>
            </w:r>
          </w:p>
          <w:p w:rsidR="00EE28A4"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Eb-I-1 </w:t>
            </w:r>
            <w:r w:rsidRPr="00CD41A5">
              <w:rPr>
                <w:rFonts w:hint="eastAsia"/>
                <w:kern w:val="0"/>
                <w:sz w:val="20"/>
                <w:szCs w:val="20"/>
              </w:rPr>
              <w:t>健康安全消費的原則。</w:t>
            </w:r>
          </w:p>
        </w:tc>
        <w:tc>
          <w:tcPr>
            <w:tcW w:w="1548" w:type="dxa"/>
          </w:tcPr>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認識與調查學校的運動場地。</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調查與演練學校運動器材的借用方式。</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認識學校的運動社團。</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討論與實踐利用學校運動資源活動身體的方法。</w:t>
            </w:r>
          </w:p>
          <w:p w:rsidR="00EE28A4"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認識穿運動鞋的正確習慣。</w:t>
            </w:r>
          </w:p>
          <w:p w:rsidR="00EE28A4"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6.</w:t>
            </w:r>
            <w:r w:rsidRPr="00CD41A5">
              <w:rPr>
                <w:rFonts w:hint="eastAsia"/>
                <w:kern w:val="0"/>
                <w:sz w:val="20"/>
                <w:szCs w:val="20"/>
              </w:rPr>
              <w:t>評估自己的穿鞋方式是否正確。</w:t>
            </w:r>
          </w:p>
          <w:p w:rsidR="00EE28A4"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7.</w:t>
            </w:r>
            <w:r w:rsidRPr="00CD41A5">
              <w:rPr>
                <w:rFonts w:hint="eastAsia"/>
                <w:kern w:val="0"/>
                <w:sz w:val="20"/>
                <w:szCs w:val="20"/>
              </w:rPr>
              <w:t>認識選購運動鞋的消費概念。</w:t>
            </w:r>
          </w:p>
          <w:p w:rsidR="00EE28A4"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8.</w:t>
            </w:r>
            <w:r w:rsidRPr="00CD41A5">
              <w:rPr>
                <w:rFonts w:hint="eastAsia"/>
                <w:kern w:val="0"/>
                <w:sz w:val="20"/>
                <w:szCs w:val="20"/>
              </w:rPr>
              <w:t>演練正確選購運動鞋的方法。</w:t>
            </w:r>
          </w:p>
        </w:tc>
        <w:tc>
          <w:tcPr>
            <w:tcW w:w="1594" w:type="dxa"/>
          </w:tcPr>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運動資源大調查。</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演練借用運動器材的流程。</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認識運動社團。</w:t>
            </w:r>
          </w:p>
          <w:p w:rsidR="00331BC2"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分享利用運動資源運動的計畫。</w:t>
            </w:r>
          </w:p>
          <w:p w:rsidR="00EE28A4"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5.</w:t>
            </w:r>
            <w:r w:rsidRPr="00CD41A5">
              <w:rPr>
                <w:rFonts w:hAnsi="新細明體" w:hint="eastAsia"/>
                <w:kern w:val="0"/>
                <w:sz w:val="20"/>
                <w:szCs w:val="20"/>
              </w:rPr>
              <w:t>正確衛生的的穿鞋習慣。</w:t>
            </w:r>
          </w:p>
          <w:p w:rsidR="00EE28A4"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sz w:val="20"/>
                <w:szCs w:val="20"/>
              </w:rPr>
              <w:t>演練穿運動鞋的注意事項</w:t>
            </w:r>
            <w:r w:rsidRPr="00CD41A5">
              <w:rPr>
                <w:rFonts w:hAnsi="新細明體" w:hint="eastAsia"/>
                <w:kern w:val="0"/>
                <w:sz w:val="20"/>
                <w:szCs w:val="20"/>
              </w:rPr>
              <w:t>。</w:t>
            </w:r>
          </w:p>
          <w:p w:rsidR="00EE28A4"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7.</w:t>
            </w:r>
            <w:r w:rsidRPr="00CD41A5">
              <w:rPr>
                <w:rFonts w:hAnsi="新細明體" w:hint="eastAsia"/>
                <w:kern w:val="0"/>
                <w:sz w:val="20"/>
                <w:szCs w:val="20"/>
              </w:rPr>
              <w:t>案例探究。</w:t>
            </w:r>
          </w:p>
          <w:p w:rsidR="00EE28A4"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8.</w:t>
            </w:r>
            <w:r w:rsidRPr="00CD41A5">
              <w:rPr>
                <w:rFonts w:hAnsi="新細明體" w:hint="eastAsia"/>
                <w:kern w:val="0"/>
                <w:sz w:val="20"/>
                <w:szCs w:val="20"/>
              </w:rPr>
              <w:t>認識運動消費的概念。</w:t>
            </w:r>
          </w:p>
        </w:tc>
        <w:tc>
          <w:tcPr>
            <w:tcW w:w="3476" w:type="dxa"/>
          </w:tcPr>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活動一、運動資源大調查</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教師利用課本講解運動資源的類別包括：運動場地、運動器材與運動社團。引導學生善用運動資源，體驗運動的樂趣。</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帶領學生一起調查學校的運動場地，引導學生反思自己下課或課後時間是否會利用這些運動場地運動。教師可利用機會介紹學校運動場地的開放時間與使用規則。</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鼓勵學生記錄學校可以善用的運動場地，並與家人一起分享和使用。</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活動二、演練借用運動器材的流程</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教師講解學校體育器材室位置以及使用規則，提醒學生記住學校規定體育器材借用和歸還的時間。</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帶領學生至體育器材室認識學校可借用的運動器材，並引導演練借用運動器材的流程：包括登記、檢查、使用、歸還。</w:t>
            </w:r>
          </w:p>
          <w:p w:rsidR="00331BC2"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3.</w:t>
            </w:r>
            <w:r w:rsidRPr="00CD41A5">
              <w:rPr>
                <w:rFonts w:hint="eastAsia"/>
                <w:kern w:val="0"/>
                <w:sz w:val="20"/>
                <w:szCs w:val="20"/>
              </w:rPr>
              <w:t>鼓勵學生善用學校的運動器材運動，也要懂得珍惜；如果發現校園中有遺落的運動器材，應主動歸還學務處體育組。</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活動三、認識運動社團</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教師簡介學校現有的運動社團或校隊，說明參加對象和活動時間，鼓勵學生可以評估自己的興趣或時間參與。</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請學生分享自己參加運動社團或校隊的情形，提供給其他同學參考。</w:t>
            </w:r>
          </w:p>
          <w:p w:rsidR="00331BC2"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活動四、分享利用運動資源運動的計畫</w:t>
            </w:r>
          </w:p>
          <w:p w:rsidR="00331BC2"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教師統整學校所有的運動資源，引導學生檢視自己利用的情形。</w:t>
            </w:r>
          </w:p>
          <w:p w:rsidR="00331BC2" w:rsidRPr="00CD41A5" w:rsidRDefault="00EE00EE" w:rsidP="00EE4F30">
            <w:pPr>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請學生參考課本頁面，再思考如何增加運動資源的使用，增加運動時間，並與同學分享。</w:t>
            </w:r>
          </w:p>
          <w:p w:rsidR="00EE28A4"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活動五、正確衛生的的穿鞋習慣</w:t>
            </w:r>
          </w:p>
          <w:p w:rsidR="00EE28A4"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1.</w:t>
            </w:r>
            <w:r w:rsidRPr="00CD41A5">
              <w:rPr>
                <w:rFonts w:hint="eastAsia"/>
                <w:kern w:val="0"/>
                <w:sz w:val="20"/>
                <w:szCs w:val="20"/>
              </w:rPr>
              <w:t>教師利用課本講解鞋子是進行身體活動的好幫手，大家要有正確的穿鞋習慣，當鞋子的好主人</w:t>
            </w:r>
            <w:r>
              <w:rPr>
                <w:rFonts w:hint="eastAsia"/>
                <w:kern w:val="0"/>
                <w:sz w:val="20"/>
                <w:szCs w:val="20"/>
              </w:rPr>
              <w:t>。</w:t>
            </w:r>
          </w:p>
          <w:p w:rsidR="00EE28A4"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利用課本中阿傑穿新鞋的案例，請學生自評自己是否也有這些不當的習慣。</w:t>
            </w:r>
          </w:p>
          <w:p w:rsidR="00EE28A4"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活動六、演練穿運動鞋的注意事項</w:t>
            </w:r>
          </w:p>
          <w:p w:rsidR="00EE28A4"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教師利用課本頁面，講解穿運動鞋前應注意的安全事項，避免運動時的意外傷害</w:t>
            </w:r>
            <w:r>
              <w:rPr>
                <w:rFonts w:hint="eastAsia"/>
                <w:sz w:val="20"/>
                <w:szCs w:val="20"/>
              </w:rPr>
              <w:t>。</w:t>
            </w:r>
          </w:p>
          <w:p w:rsidR="00EE28A4"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引導學生兩人一組，互相協助演練正確的穿鞋方式</w:t>
            </w:r>
            <w:r>
              <w:rPr>
                <w:rFonts w:hint="eastAsia"/>
                <w:sz w:val="20"/>
                <w:szCs w:val="20"/>
              </w:rPr>
              <w:t>。</w:t>
            </w:r>
          </w:p>
          <w:p w:rsidR="00EE28A4"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教師統整：正確的穿運動鞋習慣，是重要的安全運動行為，運動前要隨時檢視自己運動</w:t>
            </w:r>
            <w:r w:rsidRPr="00CD41A5">
              <w:rPr>
                <w:rFonts w:hint="eastAsia"/>
                <w:sz w:val="20"/>
                <w:szCs w:val="20"/>
              </w:rPr>
              <w:t xml:space="preserve"> </w:t>
            </w:r>
            <w:r w:rsidRPr="00CD41A5">
              <w:rPr>
                <w:rFonts w:hint="eastAsia"/>
                <w:sz w:val="20"/>
                <w:szCs w:val="20"/>
              </w:rPr>
              <w:t>鞋是否穿得牢、穿得舒適和安全。</w:t>
            </w:r>
          </w:p>
          <w:p w:rsidR="00EE28A4"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活動七、案例探究</w:t>
            </w:r>
          </w:p>
          <w:p w:rsidR="00EE28A4"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教師利用課本阿傑買新鞋的方式，說明選鞋的方法。包括中午過後買鞋、選擇透氣的鞋子雙腳腳尖前和腳跟後要留一些縫隙、試穿鞋子時要穿上襪子及雙腳同時試穿等</w:t>
            </w:r>
            <w:r>
              <w:rPr>
                <w:rFonts w:hint="eastAsia"/>
                <w:sz w:val="20"/>
                <w:szCs w:val="20"/>
              </w:rPr>
              <w:t>。</w:t>
            </w:r>
          </w:p>
          <w:p w:rsidR="00EE28A4"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請學生分享是否還有其他選購鞋子的方法</w:t>
            </w:r>
            <w:r>
              <w:rPr>
                <w:rFonts w:hint="eastAsia"/>
                <w:sz w:val="20"/>
                <w:szCs w:val="20"/>
              </w:rPr>
              <w:t>。</w:t>
            </w:r>
          </w:p>
          <w:p w:rsidR="00EE28A4"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引導學生演練正確買鞋的方法。</w:t>
            </w:r>
          </w:p>
          <w:p w:rsidR="00EE28A4"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活動八、認識運動消費的概念</w:t>
            </w:r>
          </w:p>
          <w:p w:rsidR="00EE28A4"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教師配合課本頁面，講解消費時可以使用的消費服務。包括試穿或試用產品的服務、銷售員解說產品的服務以及後續換貨等服務</w:t>
            </w:r>
            <w:r>
              <w:rPr>
                <w:rFonts w:hint="eastAsia"/>
                <w:sz w:val="20"/>
                <w:szCs w:val="20"/>
              </w:rPr>
              <w:t>。</w:t>
            </w:r>
          </w:p>
          <w:p w:rsidR="00EE28A4" w:rsidRPr="00CD41A5" w:rsidRDefault="00EE00EE" w:rsidP="00EE4F30">
            <w:pPr>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教師統整：正確的消費概念可以讓自己購買到符合需求的產品，日後進行其他消費也可</w:t>
            </w:r>
            <w:r w:rsidRPr="00CD41A5">
              <w:rPr>
                <w:rFonts w:hint="eastAsia"/>
                <w:sz w:val="20"/>
                <w:szCs w:val="20"/>
              </w:rPr>
              <w:t xml:space="preserve"> </w:t>
            </w:r>
            <w:r w:rsidRPr="00CD41A5">
              <w:rPr>
                <w:rFonts w:hint="eastAsia"/>
                <w:sz w:val="20"/>
                <w:szCs w:val="20"/>
              </w:rPr>
              <w:t>以應用此概念。</w:t>
            </w:r>
          </w:p>
        </w:tc>
        <w:tc>
          <w:tcPr>
            <w:tcW w:w="28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331BC2"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331BC2"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331BC2" w:rsidRPr="00CD41A5" w:rsidRDefault="00EE00EE" w:rsidP="00EE4F30">
            <w:pPr>
              <w:spacing w:line="260" w:lineRule="exact"/>
              <w:jc w:val="both"/>
              <w:rPr>
                <w:rFonts w:eastAsiaTheme="minorEastAsia"/>
                <w:sz w:val="20"/>
                <w:szCs w:val="20"/>
              </w:rPr>
            </w:pPr>
            <w:r w:rsidRPr="00CD41A5">
              <w:rPr>
                <w:rFonts w:hint="eastAsia"/>
                <w:sz w:val="20"/>
                <w:szCs w:val="20"/>
              </w:rPr>
              <w:t>問答</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調查</w:t>
            </w:r>
          </w:p>
          <w:p w:rsidR="00331BC2" w:rsidRPr="00CD41A5" w:rsidRDefault="00EE00EE" w:rsidP="00EE4F30">
            <w:pPr>
              <w:spacing w:line="260" w:lineRule="exact"/>
              <w:jc w:val="both"/>
              <w:rPr>
                <w:rFonts w:eastAsiaTheme="minorEastAsia"/>
                <w:sz w:val="20"/>
                <w:szCs w:val="20"/>
              </w:rPr>
            </w:pPr>
            <w:r w:rsidRPr="00CD41A5">
              <w:rPr>
                <w:rFonts w:hint="eastAsia"/>
                <w:sz w:val="20"/>
                <w:szCs w:val="20"/>
              </w:rPr>
              <w:t>自評</w:t>
            </w:r>
          </w:p>
        </w:tc>
        <w:tc>
          <w:tcPr>
            <w:tcW w:w="1361" w:type="dxa"/>
          </w:tcPr>
          <w:p w:rsidR="00331BC2" w:rsidRPr="00CD41A5" w:rsidRDefault="00EE00EE" w:rsidP="00EE4F30">
            <w:pPr>
              <w:spacing w:line="260" w:lineRule="exact"/>
              <w:rPr>
                <w:rFonts w:eastAsiaTheme="minorEastAsia"/>
                <w:b/>
                <w:sz w:val="20"/>
                <w:szCs w:val="20"/>
              </w:rPr>
            </w:pPr>
            <w:r w:rsidRPr="00CD41A5">
              <w:rPr>
                <w:rFonts w:hint="eastAsia"/>
                <w:b/>
                <w:sz w:val="20"/>
                <w:szCs w:val="20"/>
              </w:rPr>
              <w:t>【戶外教育】</w:t>
            </w:r>
          </w:p>
          <w:p w:rsidR="00331BC2"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戶</w:t>
            </w:r>
            <w:r w:rsidRPr="00CD41A5">
              <w:rPr>
                <w:rFonts w:hint="eastAsia"/>
                <w:kern w:val="0"/>
                <w:sz w:val="20"/>
                <w:szCs w:val="20"/>
              </w:rPr>
              <w:t xml:space="preserve">E1 </w:t>
            </w:r>
            <w:r w:rsidRPr="00CD41A5">
              <w:rPr>
                <w:rFonts w:hint="eastAsia"/>
                <w:kern w:val="0"/>
                <w:sz w:val="20"/>
                <w:szCs w:val="20"/>
              </w:rPr>
              <w:t>善用教室外、戶外及校外教學，認識生活環境（自然或人為）。</w:t>
            </w:r>
          </w:p>
        </w:tc>
      </w:tr>
      <w:tr w:rsidR="00EB3D16" w:rsidRPr="001A4E3A" w:rsidTr="00BD6263">
        <w:trPr>
          <w:trHeight w:val="8551"/>
          <w:jc w:val="center"/>
        </w:trPr>
        <w:tc>
          <w:tcPr>
            <w:tcW w:w="335" w:type="dxa"/>
            <w:vAlign w:val="center"/>
          </w:tcPr>
          <w:p w:rsidR="006B30D1"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第十三週</w:t>
            </w:r>
          </w:p>
        </w:tc>
        <w:tc>
          <w:tcPr>
            <w:tcW w:w="289" w:type="dxa"/>
            <w:vAlign w:val="center"/>
          </w:tcPr>
          <w:p w:rsidR="006B30D1"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11/21~11/25</w:t>
            </w:r>
          </w:p>
        </w:tc>
        <w:tc>
          <w:tcPr>
            <w:tcW w:w="290" w:type="dxa"/>
            <w:vAlign w:val="center"/>
          </w:tcPr>
          <w:p w:rsidR="006B30D1" w:rsidRPr="00CD41A5" w:rsidRDefault="00EE00EE" w:rsidP="00EE4F30">
            <w:pPr>
              <w:spacing w:line="260" w:lineRule="exact"/>
              <w:jc w:val="center"/>
              <w:rPr>
                <w:rFonts w:eastAsiaTheme="minorEastAsia"/>
                <w:sz w:val="20"/>
                <w:szCs w:val="20"/>
              </w:rPr>
            </w:pPr>
            <w:r w:rsidRPr="00CD41A5">
              <w:rPr>
                <w:rFonts w:hint="eastAsia"/>
                <w:bCs/>
                <w:sz w:val="20"/>
                <w:szCs w:val="20"/>
              </w:rPr>
              <w:t>單元六、身體動起來</w:t>
            </w:r>
          </w:p>
        </w:tc>
        <w:tc>
          <w:tcPr>
            <w:tcW w:w="289" w:type="dxa"/>
            <w:vAlign w:val="center"/>
          </w:tcPr>
          <w:p w:rsidR="006B30D1"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活動一、同心協力</w:t>
            </w:r>
            <w:r>
              <w:rPr>
                <w:rFonts w:hAnsi="新細明體" w:hint="eastAsia"/>
                <w:bCs/>
                <w:sz w:val="20"/>
                <w:szCs w:val="20"/>
              </w:rPr>
              <w:t>、</w:t>
            </w:r>
            <w:r w:rsidRPr="00CD41A5">
              <w:rPr>
                <w:rFonts w:hAnsi="新細明體" w:hint="eastAsia"/>
                <w:bCs/>
                <w:sz w:val="20"/>
                <w:szCs w:val="20"/>
              </w:rPr>
              <w:t>活動二、搖滾樂</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A2</w:t>
            </w:r>
            <w:r w:rsidRPr="00CD41A5">
              <w:rPr>
                <w:rFonts w:hint="eastAsia"/>
                <w:sz w:val="20"/>
                <w:szCs w:val="20"/>
              </w:rPr>
              <w:t>系統思考與解決問題</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C2</w:t>
            </w:r>
            <w:r w:rsidRPr="00CD41A5">
              <w:rPr>
                <w:rFonts w:hint="eastAsia"/>
                <w:sz w:val="20"/>
                <w:szCs w:val="20"/>
              </w:rPr>
              <w:t>人際關係與團隊合作</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-E-C2 </w:t>
            </w:r>
            <w:r>
              <w:rPr>
                <w:rFonts w:hint="eastAsia"/>
                <w:bCs/>
                <w:sz w:val="20"/>
                <w:szCs w:val="20"/>
              </w:rPr>
              <w:t>具備同理他人感受，在體育活動和健康生活中樂於與人互動、公平競爭，並與團隊成員合作，促進身心健康。</w:t>
            </w:r>
          </w:p>
        </w:tc>
        <w:tc>
          <w:tcPr>
            <w:tcW w:w="1047"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1c-I-1 </w:t>
            </w:r>
            <w:r w:rsidRPr="00CD41A5">
              <w:rPr>
                <w:rFonts w:hint="eastAsia"/>
                <w:kern w:val="0"/>
                <w:sz w:val="20"/>
                <w:szCs w:val="20"/>
              </w:rPr>
              <w:t>認識身體活動的基本動作。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2c-I-1 </w:t>
            </w:r>
            <w:r w:rsidRPr="00CD41A5">
              <w:rPr>
                <w:rFonts w:hint="eastAsia"/>
                <w:kern w:val="0"/>
                <w:sz w:val="20"/>
                <w:szCs w:val="20"/>
              </w:rPr>
              <w:t>表現尊重的團體互動行為。</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3c-I-1 </w:t>
            </w:r>
            <w:r w:rsidRPr="00CD41A5">
              <w:rPr>
                <w:rFonts w:hint="eastAsia"/>
                <w:kern w:val="0"/>
                <w:sz w:val="20"/>
                <w:szCs w:val="20"/>
              </w:rPr>
              <w:t>表現基本動作與模仿的能力。</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1c-I-1 </w:t>
            </w:r>
            <w:r w:rsidRPr="00CD41A5">
              <w:rPr>
                <w:rFonts w:hint="eastAsia"/>
                <w:kern w:val="0"/>
                <w:sz w:val="20"/>
                <w:szCs w:val="20"/>
              </w:rPr>
              <w:t>認識身體活動的基本動作。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1d-I-1 </w:t>
            </w:r>
            <w:r w:rsidRPr="00CD41A5">
              <w:rPr>
                <w:rFonts w:hint="eastAsia"/>
                <w:kern w:val="0"/>
                <w:sz w:val="20"/>
                <w:szCs w:val="20"/>
              </w:rPr>
              <w:t>描述動作技能基本常識。</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2c-I-2 </w:t>
            </w:r>
            <w:r w:rsidRPr="00CD41A5">
              <w:rPr>
                <w:rFonts w:hint="eastAsia"/>
                <w:kern w:val="0"/>
                <w:sz w:val="20"/>
                <w:szCs w:val="20"/>
              </w:rPr>
              <w:t>表現認真參與的學習態度。</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3c-I-1 </w:t>
            </w:r>
            <w:r w:rsidRPr="00CD41A5">
              <w:rPr>
                <w:rFonts w:hint="eastAsia"/>
                <w:kern w:val="0"/>
                <w:sz w:val="20"/>
                <w:szCs w:val="20"/>
              </w:rPr>
              <w:t>表現基本動作與模仿的能力。</w:t>
            </w:r>
          </w:p>
        </w:tc>
        <w:tc>
          <w:tcPr>
            <w:tcW w:w="1159"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Ia-I-1 </w:t>
            </w:r>
            <w:r w:rsidRPr="00CD41A5">
              <w:rPr>
                <w:rFonts w:hint="eastAsia"/>
                <w:kern w:val="0"/>
                <w:sz w:val="20"/>
                <w:szCs w:val="20"/>
              </w:rPr>
              <w:t>滾翻、支撐、</w:t>
            </w:r>
          </w:p>
          <w:p w:rsidR="006B30D1" w:rsidRPr="00CD41A5" w:rsidRDefault="00EE00EE" w:rsidP="00EE4F30">
            <w:pPr>
              <w:spacing w:line="260" w:lineRule="exact"/>
              <w:jc w:val="both"/>
              <w:rPr>
                <w:rFonts w:eastAsiaTheme="minorEastAsia"/>
                <w:sz w:val="20"/>
                <w:szCs w:val="20"/>
              </w:rPr>
            </w:pPr>
            <w:r w:rsidRPr="00CD41A5">
              <w:rPr>
                <w:rFonts w:hint="eastAsia"/>
                <w:kern w:val="0"/>
                <w:sz w:val="20"/>
                <w:szCs w:val="20"/>
              </w:rPr>
              <w:t>平衡、懸垂遊戲。</w:t>
            </w:r>
          </w:p>
        </w:tc>
        <w:tc>
          <w:tcPr>
            <w:tcW w:w="1548"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認識身體支撐動作的要領。</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表現各種穩定的支撐動作。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在展現技能時，能表現尊重與合作的互動行為。</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認識縮體滾翻的動作要領。</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能描述縮體滾翻的動作要領。</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6.</w:t>
            </w:r>
            <w:r w:rsidRPr="00CD41A5">
              <w:rPr>
                <w:rFonts w:hint="eastAsia"/>
                <w:kern w:val="0"/>
                <w:sz w:val="20"/>
                <w:szCs w:val="20"/>
              </w:rPr>
              <w:t>表現不同形式的縮體滾翻。</w:t>
            </w:r>
          </w:p>
          <w:p w:rsidR="006B30D1"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7.</w:t>
            </w:r>
            <w:r w:rsidRPr="00CD41A5">
              <w:rPr>
                <w:rFonts w:hint="eastAsia"/>
                <w:kern w:val="0"/>
                <w:sz w:val="20"/>
                <w:szCs w:val="20"/>
              </w:rPr>
              <w:t>能認真參與各種縮體滾翻動作的學習活動。</w:t>
            </w:r>
          </w:p>
        </w:tc>
        <w:tc>
          <w:tcPr>
            <w:tcW w:w="1594" w:type="dxa"/>
          </w:tcPr>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雙人單腳支撐平衡練習。</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雙人雙腳支撐平衡練習。</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雙人支撐平衡挑戰遊戲。</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動物模仿秀。</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5.</w:t>
            </w:r>
            <w:r w:rsidRPr="00CD41A5">
              <w:rPr>
                <w:rFonts w:hAnsi="新細明體" w:hint="eastAsia"/>
                <w:kern w:val="0"/>
                <w:sz w:val="20"/>
                <w:szCs w:val="20"/>
              </w:rPr>
              <w:t>動物嘉年華遊戲。</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縮體練習。</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7.</w:t>
            </w:r>
            <w:r w:rsidRPr="00CD41A5">
              <w:rPr>
                <w:rFonts w:hAnsi="新細明體" w:hint="eastAsia"/>
                <w:kern w:val="0"/>
                <w:sz w:val="20"/>
                <w:szCs w:val="20"/>
              </w:rPr>
              <w:t>縮體滾翻練習。</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8.</w:t>
            </w:r>
            <w:r w:rsidRPr="00CD41A5">
              <w:rPr>
                <w:rFonts w:hAnsi="新細明體" w:hint="eastAsia"/>
                <w:kern w:val="0"/>
                <w:sz w:val="20"/>
                <w:szCs w:val="20"/>
              </w:rPr>
              <w:t>蹲姿抱膝縮體前後滾翻。</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9.</w:t>
            </w:r>
            <w:r w:rsidRPr="00CD41A5">
              <w:rPr>
                <w:rFonts w:hAnsi="新細明體" w:hint="eastAsia"/>
                <w:kern w:val="0"/>
                <w:sz w:val="20"/>
                <w:szCs w:val="20"/>
              </w:rPr>
              <w:t>挑戰活動——蹲姿不抱膝縮體前後滾翻。</w:t>
            </w:r>
          </w:p>
        </w:tc>
        <w:tc>
          <w:tcPr>
            <w:tcW w:w="3476" w:type="dxa"/>
          </w:tcPr>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活動一、雙人單腳支撐平衡練習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教師複習一年級上學期學過的身體支撐點概念，說明支撐動作可以表現身體的控制和平衡能力。</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教師引導學生兩人一組進行兩個雙腳支撐平衡練習，</w:t>
            </w:r>
            <w:r w:rsidRPr="00CD41A5">
              <w:rPr>
                <w:rFonts w:hint="eastAsia"/>
                <w:kern w:val="0"/>
                <w:sz w:val="20"/>
                <w:szCs w:val="20"/>
              </w:rPr>
              <w:t xml:space="preserve"> </w:t>
            </w:r>
            <w:r w:rsidRPr="00CD41A5">
              <w:rPr>
                <w:rFonts w:hint="eastAsia"/>
                <w:kern w:val="0"/>
                <w:sz w:val="20"/>
                <w:szCs w:val="20"/>
              </w:rPr>
              <w:t>體驗雙腳靠近產生的支撐平衡力量</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教師強調兩人表現動作時互相配合，一起同心協力完成學習任務的感覺。</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活動二、雙人單腳支撐平衡練習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教師引導學生進行合作性的單腳支撐平衡練習，並提醒做動作時，兩人要互相尊重與</w:t>
            </w:r>
            <w:r w:rsidRPr="00CD41A5">
              <w:rPr>
                <w:rFonts w:hint="eastAsia"/>
                <w:kern w:val="0"/>
                <w:sz w:val="20"/>
                <w:szCs w:val="20"/>
              </w:rPr>
              <w:t xml:space="preserve"> </w:t>
            </w:r>
            <w:r w:rsidRPr="00CD41A5">
              <w:rPr>
                <w:rFonts w:hint="eastAsia"/>
                <w:kern w:val="0"/>
                <w:sz w:val="20"/>
                <w:szCs w:val="20"/>
              </w:rPr>
              <w:t>合作，如互相配合握手、保持平衡等合作方式</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引導學生發表雙腳和單腳支撐有何不同的感覺，以及保持平衡的技巧。</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活動三、雙人支撐平衡挑戰遊戲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教師引導學生兩人一組挑戰坐姿的不同支撐點挑戰遊戲，體驗多種支撐平衡的感覺。</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引導學生模仿課本的兩個支撐平衡動作翹翹板和造山洞，並提醒學生如果無法挑戰成功，可以思考如何改變動作，增加成功機會。</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活動四、動物模仿秀</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教師複習一年級上學期學過的大象走路和螃蟹走路，再引導學生挑戰其他動物模仿動作：螃蟹行、青蛙跳、鴨子走路、小鳥飛和兔跳。</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教師引導學生分組進行動物模仿動作：螃蟹行（仰式支撐）、青蛙跳（跳躍動態支撐）、鴨子走路（蹲式移動性支撐）、小鳥飛（腹部支撐）和兔跳（雙手支撐跳躍）。</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引導學生比較每一種支撐形式的差異。</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lastRenderedPageBreak/>
              <w:t>活動五、動物嘉年華遊戲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全班分成四組，先分配每個人要扮演的動物，並說明遊戲規則，以表演動物最多的組別獲勝。</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教師說明進行小組活動時，要尊重的參與和發表權力，每人輪流說出自己的想法和動作，再一起決定最棒的表演方式，這才是尊重和合作的行為。</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進行動物嘉年華遊戲。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教師統整支撐動作的動作要領，鼓勵學生平時也可以在家中進行相關支撐動作的練習讓身體的支撐平衡能力更穩定。</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活動六、縮體練習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教師複習一年級下學期學過的縮體側滾翻，說明進行墊上的滾翻動作時，身體要縮成像顆球的感覺，才能進行滾動的動作。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教師引導學生練習不同姿勢的縮體，包括蹲姿、躺姿和站姿。提醒做站姿縮體時可以兩人一組互相幫忙，先雙膝微彎、雙腳站穩後，再縮體保持身體站姿的穩定性。</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活動七、縮體滾翻練習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教師講解與示範躺姿縮體左右滾翻，再引導學生練習，並提醒滾翻時的要領包括縮體和滾動力量的結合。</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教師講解與示範蹲姿抱膝縮體前後滾要領，強調後滾時臀部先著地，並維持縮體，背部向後滾動的力量維持，再利用臀部向前滾動的力量，回復原先預備姿勢。</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活動八、蹲姿抱膝縮體前後滾翻</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教師講解與示範蹲姿抱膝縮體前後滾要領，強調後滾時臀部先著地，並維持縮體，先利用背部向後滾動的力量，再</w:t>
            </w:r>
            <w:r w:rsidRPr="00CD41A5">
              <w:rPr>
                <w:rFonts w:hint="eastAsia"/>
                <w:kern w:val="0"/>
                <w:sz w:val="20"/>
                <w:szCs w:val="20"/>
              </w:rPr>
              <w:lastRenderedPageBreak/>
              <w:t>利用臀部向前滾動的力量，回復原先預備姿勢</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引導學生先練習躺姿抱膝縮體向後滾，再練習躺姿抱膝縮體向前滾，最後將兩個動作連結連續前後滾。</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活動九、挑戰活動——蹲姿不抱膝縮體前後滾翻</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教師引導學生改變手部位置，講解與示範蹲姿不抱膝縮體前後滾翻要領，引導學生體驗</w:t>
            </w:r>
            <w:r w:rsidRPr="00CD41A5">
              <w:rPr>
                <w:rFonts w:hint="eastAsia"/>
                <w:kern w:val="0"/>
                <w:sz w:val="20"/>
                <w:szCs w:val="20"/>
              </w:rPr>
              <w:t xml:space="preserve"> </w:t>
            </w:r>
            <w:r w:rsidRPr="00CD41A5">
              <w:rPr>
                <w:rFonts w:hint="eastAsia"/>
                <w:kern w:val="0"/>
                <w:sz w:val="20"/>
                <w:szCs w:val="20"/>
              </w:rPr>
              <w:t>不同的姿勢進行縮體前後滾翻的感覺</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挑戰活動體驗後，引導學生思考，如果身體無法完成完整的滾翻動作時要如何解決問</w:t>
            </w:r>
            <w:r w:rsidRPr="00CD41A5">
              <w:rPr>
                <w:rFonts w:hint="eastAsia"/>
                <w:kern w:val="0"/>
                <w:sz w:val="20"/>
                <w:szCs w:val="20"/>
              </w:rPr>
              <w:t xml:space="preserve"> </w:t>
            </w:r>
            <w:r w:rsidRPr="00CD41A5">
              <w:rPr>
                <w:rFonts w:hint="eastAsia"/>
                <w:kern w:val="0"/>
                <w:sz w:val="20"/>
                <w:szCs w:val="20"/>
              </w:rPr>
              <w:t>題</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3.</w:t>
            </w:r>
            <w:r w:rsidRPr="00CD41A5">
              <w:rPr>
                <w:rFonts w:hint="eastAsia"/>
                <w:kern w:val="0"/>
                <w:sz w:val="20"/>
                <w:szCs w:val="20"/>
              </w:rPr>
              <w:t>教師鼓勵學生透過練習和合作來提高身體的滾翻能力。</w:t>
            </w:r>
          </w:p>
        </w:tc>
        <w:tc>
          <w:tcPr>
            <w:tcW w:w="28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問答</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觀察</w:t>
            </w:r>
          </w:p>
        </w:tc>
        <w:tc>
          <w:tcPr>
            <w:tcW w:w="1361" w:type="dxa"/>
          </w:tcPr>
          <w:p w:rsidR="006B30D1" w:rsidRPr="00CD41A5" w:rsidRDefault="00EE00EE" w:rsidP="00EE4F30">
            <w:pPr>
              <w:spacing w:line="260" w:lineRule="exact"/>
              <w:rPr>
                <w:rFonts w:eastAsiaTheme="minorEastAsia"/>
                <w:b/>
                <w:sz w:val="20"/>
                <w:szCs w:val="20"/>
              </w:rPr>
            </w:pPr>
            <w:r w:rsidRPr="00CD41A5">
              <w:rPr>
                <w:rFonts w:hint="eastAsia"/>
                <w:b/>
                <w:sz w:val="20"/>
                <w:szCs w:val="20"/>
              </w:rPr>
              <w:t>【品德教育】</w:t>
            </w:r>
          </w:p>
          <w:p w:rsidR="006B30D1" w:rsidRPr="00CD41A5" w:rsidRDefault="00EE00EE" w:rsidP="00EE4F30">
            <w:pPr>
              <w:autoSpaceDE w:val="0"/>
              <w:autoSpaceDN w:val="0"/>
              <w:adjustRightInd w:val="0"/>
              <w:spacing w:line="260" w:lineRule="exact"/>
              <w:rPr>
                <w:rFonts w:eastAsiaTheme="minorEastAsia"/>
                <w:sz w:val="20"/>
                <w:szCs w:val="20"/>
              </w:rPr>
            </w:pPr>
            <w:r w:rsidRPr="00CD41A5">
              <w:rPr>
                <w:rFonts w:hint="eastAsia"/>
                <w:sz w:val="20"/>
                <w:szCs w:val="20"/>
              </w:rPr>
              <w:t>品</w:t>
            </w:r>
            <w:r w:rsidRPr="00CD41A5">
              <w:rPr>
                <w:rFonts w:hint="eastAsia"/>
                <w:sz w:val="20"/>
                <w:szCs w:val="20"/>
              </w:rPr>
              <w:t xml:space="preserve">E3 </w:t>
            </w:r>
            <w:r w:rsidRPr="00CD41A5">
              <w:rPr>
                <w:rFonts w:hint="eastAsia"/>
                <w:sz w:val="20"/>
                <w:szCs w:val="20"/>
              </w:rPr>
              <w:t>溝通合作與和諧人際關係。</w:t>
            </w:r>
          </w:p>
        </w:tc>
      </w:tr>
      <w:tr w:rsidR="00EB3D16" w:rsidRPr="001A4E3A" w:rsidTr="00BD6263">
        <w:trPr>
          <w:trHeight w:val="8551"/>
          <w:jc w:val="center"/>
        </w:trPr>
        <w:tc>
          <w:tcPr>
            <w:tcW w:w="335" w:type="dxa"/>
            <w:vAlign w:val="center"/>
          </w:tcPr>
          <w:p w:rsidR="006B30D1"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第十四週</w:t>
            </w:r>
          </w:p>
        </w:tc>
        <w:tc>
          <w:tcPr>
            <w:tcW w:w="289" w:type="dxa"/>
            <w:vAlign w:val="center"/>
          </w:tcPr>
          <w:p w:rsidR="006B30D1"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11/28~12/2</w:t>
            </w:r>
          </w:p>
        </w:tc>
        <w:tc>
          <w:tcPr>
            <w:tcW w:w="290" w:type="dxa"/>
            <w:vAlign w:val="center"/>
          </w:tcPr>
          <w:p w:rsidR="006B30D1" w:rsidRPr="00CD41A5" w:rsidRDefault="00EE00EE" w:rsidP="00EE4F30">
            <w:pPr>
              <w:spacing w:line="260" w:lineRule="exact"/>
              <w:jc w:val="center"/>
              <w:rPr>
                <w:rFonts w:eastAsiaTheme="minorEastAsia"/>
                <w:sz w:val="20"/>
                <w:szCs w:val="20"/>
              </w:rPr>
            </w:pPr>
            <w:r w:rsidRPr="00CD41A5">
              <w:rPr>
                <w:rFonts w:hint="eastAsia"/>
                <w:bCs/>
                <w:sz w:val="20"/>
                <w:szCs w:val="20"/>
              </w:rPr>
              <w:t>單元六、身體動起來</w:t>
            </w:r>
          </w:p>
        </w:tc>
        <w:tc>
          <w:tcPr>
            <w:tcW w:w="289" w:type="dxa"/>
            <w:vAlign w:val="center"/>
          </w:tcPr>
          <w:p w:rsidR="006B30D1"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活動三、我是小拳王</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A2</w:t>
            </w:r>
            <w:r w:rsidRPr="00CD41A5">
              <w:rPr>
                <w:rFonts w:hint="eastAsia"/>
                <w:sz w:val="20"/>
                <w:szCs w:val="20"/>
              </w:rPr>
              <w:t>系統思考與解決問題</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C2</w:t>
            </w:r>
            <w:r w:rsidRPr="00CD41A5">
              <w:rPr>
                <w:rFonts w:hint="eastAsia"/>
                <w:sz w:val="20"/>
                <w:szCs w:val="20"/>
              </w:rPr>
              <w:t>人際關係與團隊合作</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-E-C2 </w:t>
            </w:r>
            <w:r>
              <w:rPr>
                <w:rFonts w:hint="eastAsia"/>
                <w:bCs/>
                <w:sz w:val="20"/>
                <w:szCs w:val="20"/>
              </w:rPr>
              <w:t>具備同理他人感受，在體育活動和健康生活中樂於與人互動、公平競爭，並與團隊成員合作，促進身心健康。</w:t>
            </w:r>
          </w:p>
        </w:tc>
        <w:tc>
          <w:tcPr>
            <w:tcW w:w="1047"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1c-I-1 </w:t>
            </w:r>
            <w:r w:rsidRPr="00CD41A5">
              <w:rPr>
                <w:rFonts w:hint="eastAsia"/>
                <w:kern w:val="0"/>
                <w:sz w:val="20"/>
                <w:szCs w:val="20"/>
              </w:rPr>
              <w:t>認識身體活動</w:t>
            </w:r>
            <w:r w:rsidRPr="00CD41A5">
              <w:rPr>
                <w:rFonts w:hint="eastAsia"/>
                <w:kern w:val="0"/>
                <w:sz w:val="20"/>
                <w:szCs w:val="20"/>
              </w:rPr>
              <w:t xml:space="preserve"> </w:t>
            </w:r>
            <w:r w:rsidRPr="00CD41A5">
              <w:rPr>
                <w:rFonts w:hint="eastAsia"/>
                <w:kern w:val="0"/>
                <w:sz w:val="20"/>
                <w:szCs w:val="20"/>
              </w:rPr>
              <w:t>的基本動作。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2c-I-1 </w:t>
            </w:r>
            <w:r w:rsidRPr="00CD41A5">
              <w:rPr>
                <w:rFonts w:hint="eastAsia"/>
                <w:kern w:val="0"/>
                <w:sz w:val="20"/>
                <w:szCs w:val="20"/>
              </w:rPr>
              <w:t>表現認真參與</w:t>
            </w:r>
            <w:r w:rsidRPr="00CD41A5">
              <w:rPr>
                <w:rFonts w:hint="eastAsia"/>
                <w:kern w:val="0"/>
                <w:sz w:val="20"/>
                <w:szCs w:val="20"/>
              </w:rPr>
              <w:t xml:space="preserve"> </w:t>
            </w:r>
            <w:r w:rsidRPr="00CD41A5">
              <w:rPr>
                <w:rFonts w:hint="eastAsia"/>
                <w:kern w:val="0"/>
                <w:sz w:val="20"/>
                <w:szCs w:val="20"/>
              </w:rPr>
              <w:t>的學習態度。</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4d-I-1 </w:t>
            </w:r>
            <w:r w:rsidRPr="00CD41A5">
              <w:rPr>
                <w:rFonts w:hint="eastAsia"/>
                <w:kern w:val="0"/>
                <w:sz w:val="20"/>
                <w:szCs w:val="20"/>
              </w:rPr>
              <w:t>願意從事規律身體活動。</w:t>
            </w:r>
          </w:p>
        </w:tc>
        <w:tc>
          <w:tcPr>
            <w:tcW w:w="1159" w:type="dxa"/>
          </w:tcPr>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Bd-I-2 </w:t>
            </w:r>
            <w:r w:rsidRPr="00CD41A5">
              <w:rPr>
                <w:rFonts w:hint="eastAsia"/>
                <w:kern w:val="0"/>
                <w:sz w:val="20"/>
                <w:szCs w:val="20"/>
              </w:rPr>
              <w:t>技擊模仿遊戲。</w:t>
            </w:r>
          </w:p>
        </w:tc>
        <w:tc>
          <w:tcPr>
            <w:tcW w:w="1548"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學會拳擊有氧拳的基本動作。</w:t>
            </w:r>
          </w:p>
          <w:p w:rsidR="006B30D1"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2.</w:t>
            </w:r>
            <w:r w:rsidRPr="00CD41A5">
              <w:rPr>
                <w:rFonts w:hint="eastAsia"/>
                <w:kern w:val="0"/>
                <w:sz w:val="20"/>
                <w:szCs w:val="20"/>
              </w:rPr>
              <w:t>能和他人合作，共同進行模仿遊戲。</w:t>
            </w:r>
          </w:p>
        </w:tc>
        <w:tc>
          <w:tcPr>
            <w:tcW w:w="1594" w:type="dxa"/>
          </w:tcPr>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熱身活動。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暖身活動。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拳拳到位──直拳。</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5.</w:t>
            </w:r>
            <w:r w:rsidRPr="00CD41A5">
              <w:rPr>
                <w:rFonts w:hAnsi="新細明體" w:hint="eastAsia"/>
                <w:kern w:val="0"/>
                <w:sz w:val="20"/>
                <w:szCs w:val="20"/>
              </w:rPr>
              <w:t>熱身活動。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拳拳到位──勾拳。</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7.</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8.</w:t>
            </w:r>
            <w:r w:rsidRPr="00CD41A5">
              <w:rPr>
                <w:rFonts w:hAnsi="新細明體" w:hint="eastAsia"/>
                <w:kern w:val="0"/>
                <w:sz w:val="20"/>
                <w:szCs w:val="20"/>
              </w:rPr>
              <w:t>熱身活動。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9.</w:t>
            </w:r>
            <w:r w:rsidRPr="00CD41A5">
              <w:rPr>
                <w:rFonts w:hAnsi="新細明體" w:hint="eastAsia"/>
                <w:kern w:val="0"/>
                <w:sz w:val="20"/>
                <w:szCs w:val="20"/>
              </w:rPr>
              <w:t>拳拳到位──刺拳。</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10.</w:t>
            </w:r>
            <w:r w:rsidRPr="00CD41A5">
              <w:rPr>
                <w:rFonts w:hAnsi="新細明體" w:hint="eastAsia"/>
                <w:kern w:val="0"/>
                <w:sz w:val="20"/>
                <w:szCs w:val="20"/>
              </w:rPr>
              <w:t>大家一起來創作。</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11.</w:t>
            </w:r>
            <w:r w:rsidRPr="00CD41A5">
              <w:rPr>
                <w:rFonts w:hAnsi="新細明體" w:hint="eastAsia"/>
                <w:kern w:val="0"/>
                <w:sz w:val="20"/>
                <w:szCs w:val="20"/>
              </w:rPr>
              <w:t>綜合活動。</w:t>
            </w:r>
          </w:p>
        </w:tc>
        <w:tc>
          <w:tcPr>
            <w:tcW w:w="3476" w:type="dxa"/>
          </w:tcPr>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教師指導學生進行伸展活動。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活動二、暖身動作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胸部暖身：雙手伸直放身後，緩緩提高，直至肩膀前方感到拉緊。</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大小腿暖身：左右腳輪流做弓箭步。</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手部暖身：一手提高至胸前伸直，另一手扶著上臂，把上臂拉向身體，直至肩膀後方有拉緊的感覺。左右手輪流實施。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背部暖身：雙手彎曲張開平舉，轉身</w:t>
            </w:r>
            <w:r w:rsidRPr="00CD41A5">
              <w:rPr>
                <w:rFonts w:hint="eastAsia"/>
                <w:kern w:val="0"/>
                <w:sz w:val="20"/>
                <w:szCs w:val="20"/>
              </w:rPr>
              <w:t>90</w:t>
            </w:r>
            <w:r w:rsidRPr="00CD41A5">
              <w:rPr>
                <w:rFonts w:hint="eastAsia"/>
                <w:kern w:val="0"/>
                <w:sz w:val="20"/>
                <w:szCs w:val="20"/>
              </w:rPr>
              <w:t>度。左右兩側轉身輪流實施。</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活動三、拳拳到位──直拳</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兩人一組，一人示範，另一人模仿。輪流擔任示範者與模仿者角色，彼此進行觀摩及動作鑑賞。</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直拳：出拳時蹬地、轉腰、順肩、抖臂、出拳，爆發用力，直線擊出，直線收回，一氣呵成。</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※前手直拳：前手依直拳動作要領出拳，後手不動。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※後手直拳：後手依直拳動作要領出拳，前手不動。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教師指導學生進行緩和運動，並發表學習心得。</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教師指導學生進行伸展活動。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活動六、拳拳到位──勾拳</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兩人一組，一人示範，另一人模仿。輪流擔任示範者與模仿者角色，彼此進行觀摩及動作鑑賞。</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勾拳：勾拳是在屈臂狀態下的一種拳法。出拳時充分利用轉腰、扭胯、擺臂的合力，出拳時膝要內扣，腳掌撐地發力。</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※前平勾拳：平勾拳是橫向的勾擊，前手依勾拳動作要領出拳，後手不動。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※後平勾拳：平勾拳是橫向的勾擊，後手依勾拳動作要領出拳，前手不動。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※前上勾拳：上勾拳拳由下向上打，前手依勾拳動作要領出拳，後手不動。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※後上勾拳：上勾拳拳由下向上打，後手依勾拳動作要領出拳，前手不動。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活動七、綜合活動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教師指導學生進行緩和運動，並發表學習心得。</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活動八、熱身活動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教師指導學生進行伸展活動。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活動九、拳拳到位──刺拳</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兩人一組，一人示範，另一人模仿。輪流擔任示範者與模仿者角色，彼此進行觀摩及動作鑑賞。</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刺拳：出拳與直拳相似，動作輕快，出拳時手臂不完全伸直，順彈性收拳，上體和髖部移動極小。</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※前手刺拳：前手依刺拳動作要領出拳，後手不動。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※後手刺拳：後手依刺拳動作要領出拳，前手不動。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活動十、大家一起來創作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將學生分成兩人一組。</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請學生用學到的拳法共同討論創作一套四個八拍的拳擊有氧動作。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兩人一同喊出節奏，練習所創的動作直至熟練。</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練習時隨時進行討論修正，讓動作組合更為流暢。</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教師可安排示範觀摩活動，讓學生互相欣賞。</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活動十一、綜合活動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教師指導學生進行緩和運動，並發表學</w:t>
            </w:r>
            <w:r w:rsidRPr="00CD41A5">
              <w:rPr>
                <w:rFonts w:hint="eastAsia"/>
                <w:kern w:val="0"/>
                <w:sz w:val="20"/>
                <w:szCs w:val="20"/>
              </w:rPr>
              <w:lastRenderedPageBreak/>
              <w:t>習心得。</w:t>
            </w:r>
          </w:p>
        </w:tc>
        <w:tc>
          <w:tcPr>
            <w:tcW w:w="28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觀察</w:t>
            </w:r>
          </w:p>
        </w:tc>
        <w:tc>
          <w:tcPr>
            <w:tcW w:w="1361" w:type="dxa"/>
          </w:tcPr>
          <w:p w:rsidR="006B30D1" w:rsidRPr="00CD41A5" w:rsidRDefault="00EE00EE" w:rsidP="00EE4F30">
            <w:pPr>
              <w:spacing w:line="260" w:lineRule="exact"/>
              <w:rPr>
                <w:rFonts w:eastAsiaTheme="minorEastAsia"/>
                <w:b/>
                <w:sz w:val="20"/>
                <w:szCs w:val="20"/>
              </w:rPr>
            </w:pPr>
            <w:r w:rsidRPr="00CD41A5">
              <w:rPr>
                <w:rFonts w:hint="eastAsia"/>
                <w:b/>
                <w:sz w:val="20"/>
                <w:szCs w:val="20"/>
              </w:rPr>
              <w:t>【安全教育】</w:t>
            </w:r>
          </w:p>
          <w:p w:rsidR="006B30D1"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安</w:t>
            </w:r>
            <w:r w:rsidRPr="00CD41A5">
              <w:rPr>
                <w:rFonts w:hint="eastAsia"/>
                <w:kern w:val="0"/>
                <w:sz w:val="20"/>
                <w:szCs w:val="20"/>
              </w:rPr>
              <w:t xml:space="preserve">E7 </w:t>
            </w:r>
            <w:r w:rsidRPr="00CD41A5">
              <w:rPr>
                <w:rFonts w:hint="eastAsia"/>
                <w:kern w:val="0"/>
                <w:sz w:val="20"/>
                <w:szCs w:val="20"/>
              </w:rPr>
              <w:t>探究運動基本的健保。</w:t>
            </w:r>
          </w:p>
        </w:tc>
      </w:tr>
      <w:tr w:rsidR="00EB3D16" w:rsidRPr="001A4E3A" w:rsidTr="00BD6263">
        <w:trPr>
          <w:trHeight w:val="8551"/>
          <w:jc w:val="center"/>
        </w:trPr>
        <w:tc>
          <w:tcPr>
            <w:tcW w:w="335" w:type="dxa"/>
            <w:vAlign w:val="center"/>
          </w:tcPr>
          <w:p w:rsidR="006B30D1"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第十五週</w:t>
            </w:r>
          </w:p>
        </w:tc>
        <w:tc>
          <w:tcPr>
            <w:tcW w:w="289" w:type="dxa"/>
            <w:vAlign w:val="center"/>
          </w:tcPr>
          <w:p w:rsidR="006B30D1"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12/5~12/9</w:t>
            </w:r>
          </w:p>
        </w:tc>
        <w:tc>
          <w:tcPr>
            <w:tcW w:w="290" w:type="dxa"/>
            <w:vAlign w:val="center"/>
          </w:tcPr>
          <w:p w:rsidR="006B30D1" w:rsidRPr="00CD41A5" w:rsidRDefault="00A61D10" w:rsidP="00EE4F30">
            <w:pPr>
              <w:spacing w:line="260" w:lineRule="exact"/>
              <w:jc w:val="center"/>
              <w:rPr>
                <w:rFonts w:eastAsiaTheme="minorEastAsia"/>
                <w:sz w:val="20"/>
                <w:szCs w:val="20"/>
              </w:rPr>
            </w:pPr>
            <w:r w:rsidRPr="00CD41A5">
              <w:rPr>
                <w:rFonts w:hint="eastAsia"/>
                <w:bCs/>
                <w:sz w:val="20"/>
                <w:szCs w:val="20"/>
              </w:rPr>
              <w:t>單元六、身體動起來</w:t>
            </w:r>
          </w:p>
        </w:tc>
        <w:tc>
          <w:tcPr>
            <w:tcW w:w="289" w:type="dxa"/>
            <w:vAlign w:val="center"/>
          </w:tcPr>
          <w:p w:rsidR="006B30D1"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w:t>
            </w:r>
            <w:r w:rsidR="00A61D10">
              <w:rPr>
                <w:rFonts w:hAnsi="新細明體" w:hint="eastAsia"/>
                <w:bCs/>
                <w:sz w:val="20"/>
                <w:szCs w:val="20"/>
              </w:rPr>
              <w:t>四</w:t>
            </w:r>
            <w:r w:rsidRPr="00CD41A5">
              <w:rPr>
                <w:rFonts w:hAnsi="新細明體" w:hint="eastAsia"/>
                <w:bCs/>
                <w:sz w:val="20"/>
                <w:szCs w:val="20"/>
              </w:rPr>
              <w:t>、圓的世界</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A2</w:t>
            </w:r>
            <w:r w:rsidRPr="00CD41A5">
              <w:rPr>
                <w:rFonts w:hint="eastAsia"/>
                <w:sz w:val="20"/>
                <w:szCs w:val="20"/>
              </w:rPr>
              <w:t>系統思考與解決問題</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A3</w:t>
            </w:r>
            <w:r w:rsidRPr="00CD41A5">
              <w:rPr>
                <w:rFonts w:hint="eastAsia"/>
                <w:sz w:val="20"/>
                <w:szCs w:val="20"/>
              </w:rPr>
              <w:t>規劃執行與創新應變</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p w:rsidR="0094564D" w:rsidRDefault="00EE00EE" w:rsidP="00EE4F30">
            <w:pPr>
              <w:spacing w:line="260" w:lineRule="exact"/>
            </w:pPr>
            <w:r>
              <w:rPr>
                <w:rFonts w:hint="eastAsia"/>
                <w:bCs/>
                <w:sz w:val="20"/>
                <w:szCs w:val="20"/>
              </w:rPr>
              <w:t>健體</w:t>
            </w:r>
            <w:r>
              <w:rPr>
                <w:rFonts w:hint="eastAsia"/>
                <w:bCs/>
                <w:sz w:val="20"/>
                <w:szCs w:val="20"/>
              </w:rPr>
              <w:t xml:space="preserve">-E-A3 </w:t>
            </w:r>
            <w:r>
              <w:rPr>
                <w:rFonts w:hint="eastAsia"/>
                <w:bCs/>
                <w:sz w:val="20"/>
                <w:szCs w:val="20"/>
              </w:rPr>
              <w:t>具備擬定基本的運動與保健計畫及實作能力，並以創新思考方式，因應日常生活情境。</w:t>
            </w:r>
          </w:p>
        </w:tc>
        <w:tc>
          <w:tcPr>
            <w:tcW w:w="1047"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1c-I-2 </w:t>
            </w:r>
            <w:r w:rsidRPr="00CD41A5">
              <w:rPr>
                <w:rFonts w:hint="eastAsia"/>
                <w:kern w:val="0"/>
                <w:sz w:val="20"/>
                <w:szCs w:val="20"/>
              </w:rPr>
              <w:t>認識基本的運動常識。</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2d-I-1 </w:t>
            </w:r>
            <w:r w:rsidRPr="00CD41A5">
              <w:rPr>
                <w:rFonts w:hint="eastAsia"/>
                <w:kern w:val="0"/>
                <w:sz w:val="20"/>
                <w:szCs w:val="20"/>
              </w:rPr>
              <w:t>接受並體驗多元性身體活動。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3c-I-1 </w:t>
            </w:r>
            <w:r w:rsidRPr="00CD41A5">
              <w:rPr>
                <w:rFonts w:hint="eastAsia"/>
                <w:kern w:val="0"/>
                <w:sz w:val="20"/>
                <w:szCs w:val="20"/>
              </w:rPr>
              <w:t>表現基本動作與模仿的能力。</w:t>
            </w:r>
          </w:p>
        </w:tc>
        <w:tc>
          <w:tcPr>
            <w:tcW w:w="1159" w:type="dxa"/>
          </w:tcPr>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Ce-I-1 </w:t>
            </w:r>
            <w:r w:rsidRPr="00CD41A5">
              <w:rPr>
                <w:rFonts w:hint="eastAsia"/>
                <w:kern w:val="0"/>
                <w:sz w:val="20"/>
                <w:szCs w:val="20"/>
              </w:rPr>
              <w:t>其他休閒運動入門遊戲。</w:t>
            </w:r>
          </w:p>
        </w:tc>
        <w:tc>
          <w:tcPr>
            <w:tcW w:w="1548"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能利用呼拉圈進行各種身體造型。</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能利用呼拉圈進行各項身體活動。</w:t>
            </w:r>
          </w:p>
          <w:p w:rsidR="006B30D1"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3.</w:t>
            </w:r>
            <w:r w:rsidRPr="00CD41A5">
              <w:rPr>
                <w:rFonts w:hint="eastAsia"/>
                <w:kern w:val="0"/>
                <w:sz w:val="20"/>
                <w:szCs w:val="20"/>
              </w:rPr>
              <w:t>能利用課餘時間練習呼拉圈。</w:t>
            </w:r>
          </w:p>
        </w:tc>
        <w:tc>
          <w:tcPr>
            <w:tcW w:w="1594" w:type="dxa"/>
          </w:tcPr>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w:t>
            </w:r>
            <w:r w:rsidRPr="00CD41A5">
              <w:rPr>
                <w:rFonts w:hAnsi="新細明體" w:hint="eastAsia"/>
                <w:kern w:val="0"/>
                <w:sz w:val="20"/>
                <w:szCs w:val="20"/>
              </w:rPr>
              <w:t>熱身活動。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2.</w:t>
            </w:r>
            <w:r w:rsidRPr="00CD41A5">
              <w:rPr>
                <w:rFonts w:hAnsi="新細明體" w:hint="eastAsia"/>
                <w:kern w:val="0"/>
                <w:sz w:val="20"/>
                <w:szCs w:val="20"/>
              </w:rPr>
              <w:t>呼拉圈造型。</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呼拉圈伸展。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利用身體搖呼拉圈。</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5.</w:t>
            </w:r>
            <w:r w:rsidRPr="00CD41A5">
              <w:rPr>
                <w:rFonts w:hAnsi="新細明體" w:hint="eastAsia"/>
                <w:kern w:val="0"/>
                <w:sz w:val="20"/>
                <w:szCs w:val="20"/>
              </w:rPr>
              <w:t>綜合活動</w:t>
            </w:r>
            <w:r w:rsidRPr="00CD41A5">
              <w:rPr>
                <w:rFonts w:hAnsi="新細明體" w:hint="eastAsia"/>
                <w:kern w:val="0"/>
                <w:sz w:val="20"/>
                <w:szCs w:val="20"/>
              </w:rPr>
              <w:t>----</w:t>
            </w:r>
            <w:r w:rsidRPr="00CD41A5">
              <w:rPr>
                <w:rFonts w:hAnsi="新細明體" w:hint="eastAsia"/>
                <w:kern w:val="0"/>
                <w:sz w:val="20"/>
                <w:szCs w:val="20"/>
              </w:rPr>
              <w:t>我一定要學會。</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熱身活動——地鼠鑽洞。</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7.</w:t>
            </w:r>
            <w:r w:rsidRPr="00CD41A5">
              <w:rPr>
                <w:rFonts w:hAnsi="新細明體" w:hint="eastAsia"/>
                <w:sz w:val="20"/>
                <w:szCs w:val="20"/>
              </w:rPr>
              <w:t>呼拉圈接力</w:t>
            </w:r>
            <w:r w:rsidRPr="00CD41A5">
              <w:rPr>
                <w:rFonts w:hAnsi="新細明體" w:hint="eastAsia"/>
                <w:kern w:val="0"/>
                <w:sz w:val="20"/>
                <w:szCs w:val="20"/>
              </w:rPr>
              <w:t>。</w:t>
            </w:r>
          </w:p>
          <w:p w:rsidR="006B30D1"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8.</w:t>
            </w:r>
            <w:r w:rsidRPr="00CD41A5">
              <w:rPr>
                <w:rFonts w:hAnsi="新細明體" w:hint="eastAsia"/>
                <w:sz w:val="20"/>
                <w:szCs w:val="20"/>
              </w:rPr>
              <w:t>呼拉圈跳躍練習。</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9.</w:t>
            </w:r>
            <w:r w:rsidRPr="00CD41A5">
              <w:rPr>
                <w:rFonts w:hAnsi="新細明體" w:hint="eastAsia"/>
                <w:sz w:val="20"/>
                <w:szCs w:val="20"/>
              </w:rPr>
              <w:t>呼拉圈跳躍遊戲。</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10.</w:t>
            </w:r>
            <w:r w:rsidRPr="00CD41A5">
              <w:rPr>
                <w:rFonts w:hAnsi="新細明體" w:hint="eastAsia"/>
                <w:sz w:val="20"/>
                <w:szCs w:val="20"/>
              </w:rPr>
              <w:t>綜合活動。</w:t>
            </w:r>
          </w:p>
        </w:tc>
        <w:tc>
          <w:tcPr>
            <w:tcW w:w="3476" w:type="dxa"/>
          </w:tcPr>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教師帶領學生進行伸展、熱身。</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活動二、呼拉圈造型</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教師依序示範小鳥飛、烏龜翹、瓢蟲飛和袋鼠跳等動物動作，詢問學生像什麼動物呢？並請學生一起做動作。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引導學生依序討論除了小鳥、烏龜、瓢蟲和袋鼠等，還可以怎麼做。</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兩人一組，合作自創新的造型。</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可將全班分成男、女兩組，各組合作完成教師指定的造型（例如：男生</w:t>
            </w:r>
            <w:r w:rsidRPr="00CD41A5">
              <w:rPr>
                <w:rFonts w:hint="eastAsia"/>
                <w:kern w:val="0"/>
                <w:sz w:val="20"/>
                <w:szCs w:val="20"/>
              </w:rPr>
              <w:t xml:space="preserve"> </w:t>
            </w:r>
            <w:r w:rsidRPr="00CD41A5">
              <w:rPr>
                <w:rFonts w:hint="eastAsia"/>
                <w:kern w:val="0"/>
                <w:sz w:val="20"/>
                <w:szCs w:val="20"/>
              </w:rPr>
              <w:t>飛機，女生</w:t>
            </w:r>
            <w:r w:rsidRPr="00CD41A5">
              <w:rPr>
                <w:rFonts w:hint="eastAsia"/>
                <w:kern w:val="0"/>
                <w:sz w:val="20"/>
                <w:szCs w:val="20"/>
              </w:rPr>
              <w:t xml:space="preserve"> </w:t>
            </w:r>
            <w:r w:rsidRPr="00CD41A5">
              <w:rPr>
                <w:rFonts w:hint="eastAsia"/>
                <w:kern w:val="0"/>
                <w:sz w:val="20"/>
                <w:szCs w:val="20"/>
              </w:rPr>
              <w:t>花朵）。</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教師鼓勵每個階段、每個人的表現。</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活動三、呼拉圈伸展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教師引用新聞或校園實例，講解柔軟度對身體的重要性：運動前熱身不足容易導致運動傷害，除了影響運動表現，更可能造成嚴重的後遺症。</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教師說明伸展的方式有很多種，可以利用毛巾，也可以利用呼拉圈。</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引導學生依序進行弓箭步伸展、體側伸展、站姿伸展及坐姿伸展。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鼓勵學生自創不一樣的伸展方式。</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活動四、利用身體搖呼拉圈</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進行手臂轉動呼拉圈、雙手轉動呼拉圈動作。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教師親自或請同學示範腰部搖動呼拉圈動作，學生各自散開練習。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教師鼓勵學生挑戰雙腿搖動呼拉圈動作，學生各自散開練習。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教師說明腰部搖動呼拉圈需要時間練習，許多學生初步的表現已經很棒，可以利用下課再多加練習。</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活動五、綜合活動</w:t>
            </w:r>
            <w:r w:rsidRPr="00CD41A5">
              <w:rPr>
                <w:rFonts w:hint="eastAsia"/>
                <w:b/>
                <w:kern w:val="0"/>
                <w:sz w:val="20"/>
                <w:szCs w:val="20"/>
              </w:rPr>
              <w:t>----</w:t>
            </w:r>
            <w:r w:rsidRPr="00CD41A5">
              <w:rPr>
                <w:rFonts w:hint="eastAsia"/>
                <w:b/>
                <w:kern w:val="0"/>
                <w:sz w:val="20"/>
                <w:szCs w:val="20"/>
              </w:rPr>
              <w:t>我一定要學會</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請學生示範腰部搖呼拉圈，引導學生觀察、討論要訣：</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lastRenderedPageBreak/>
              <w:t>(1)</w:t>
            </w:r>
            <w:r w:rsidRPr="00CD41A5">
              <w:rPr>
                <w:rFonts w:hint="eastAsia"/>
                <w:kern w:val="0"/>
                <w:sz w:val="20"/>
                <w:szCs w:val="20"/>
              </w:rPr>
              <w:t>準備動作：身體扭轉，並將呼拉圈同步轉至側面。</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剛開始腰部圓弧擺動，搖起來後變成前後擺動。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鼓勵學生課餘時間練習，並填寫自我挑戰表。</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活動六、熱身活動——地鼠鑽洞</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教師帶領學生進行伸展、熱身</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輪流進行地鼠鑽洞活動：排成各式路徑，由學生輪流穿越呼拉圈。</w:t>
            </w:r>
          </w:p>
          <w:p w:rsidR="006B30D1"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活動七、呼拉圈接力</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分成數組，每組約</w:t>
            </w:r>
            <w:r w:rsidRPr="00CD41A5">
              <w:rPr>
                <w:rFonts w:hint="eastAsia"/>
                <w:sz w:val="20"/>
                <w:szCs w:val="20"/>
              </w:rPr>
              <w:t>8</w:t>
            </w:r>
            <w:r w:rsidRPr="00CD41A5">
              <w:rPr>
                <w:rFonts w:hint="eastAsia"/>
                <w:sz w:val="20"/>
                <w:szCs w:val="20"/>
              </w:rPr>
              <w:t>～</w:t>
            </w:r>
            <w:r w:rsidRPr="00CD41A5">
              <w:rPr>
                <w:rFonts w:hint="eastAsia"/>
                <w:sz w:val="20"/>
                <w:szCs w:val="20"/>
              </w:rPr>
              <w:t>10</w:t>
            </w:r>
            <w:r w:rsidRPr="00CD41A5">
              <w:rPr>
                <w:rFonts w:hint="eastAsia"/>
                <w:sz w:val="20"/>
                <w:szCs w:val="20"/>
              </w:rPr>
              <w:t>人</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各組手牽手不得放掉，排頭拿呼拉圈開始在手不放掉的狀況下，將呼拉圈由排頭穿越組</w:t>
            </w:r>
            <w:r w:rsidRPr="00CD41A5">
              <w:rPr>
                <w:rFonts w:hint="eastAsia"/>
                <w:sz w:val="20"/>
                <w:szCs w:val="20"/>
              </w:rPr>
              <w:t xml:space="preserve"> </w:t>
            </w:r>
            <w:r w:rsidRPr="00CD41A5">
              <w:rPr>
                <w:rFonts w:hint="eastAsia"/>
                <w:sz w:val="20"/>
                <w:szCs w:val="20"/>
              </w:rPr>
              <w:t>員，傳遞至排尾即算完成，最先完成的隊伍獲勝</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引導學生討論怎樣讓呼拉圈更流暢、快速的傳遞穿越？</w:t>
            </w:r>
          </w:p>
          <w:p w:rsidR="006B30D1"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活動八、呼拉圈跳躍練習</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地上布置多個呼拉圈路徑，遇單個呼拉圈須單腳跳，雙個呼拉圈須雙腳分別跳入兩個圈內</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熟練後，變換布置方式再進行一次。</w:t>
            </w:r>
          </w:p>
          <w:p w:rsidR="006B30D1"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活動九、呼拉圈跳躍遊戲</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教師說明遊戲規則後，進行比賽</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全班分成數組</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從排頭開始，跳完呼拉圈並繞過三角錐，從旁邊跑回起點，再由下一位繼續進行</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最先輪完的組別獲勝</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引導學生討論是否有其他排法，再比一次。</w:t>
            </w:r>
          </w:p>
          <w:p w:rsidR="006B30D1" w:rsidRPr="00CD41A5" w:rsidRDefault="00EE00EE" w:rsidP="00EE4F30">
            <w:pPr>
              <w:autoSpaceDE w:val="0"/>
              <w:autoSpaceDN w:val="0"/>
              <w:adjustRightInd w:val="0"/>
              <w:spacing w:line="260" w:lineRule="exact"/>
              <w:jc w:val="both"/>
              <w:rPr>
                <w:rFonts w:eastAsiaTheme="minorEastAsia"/>
                <w:b/>
                <w:sz w:val="20"/>
                <w:szCs w:val="20"/>
              </w:rPr>
            </w:pPr>
            <w:r w:rsidRPr="00CD41A5">
              <w:rPr>
                <w:rFonts w:hint="eastAsia"/>
                <w:b/>
                <w:sz w:val="20"/>
                <w:szCs w:val="20"/>
              </w:rPr>
              <w:t>活動十、綜合活動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教師指導學生進行緩和活動，並表揚認真學習的學生。</w:t>
            </w:r>
          </w:p>
        </w:tc>
        <w:tc>
          <w:tcPr>
            <w:tcW w:w="28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觀察</w:t>
            </w:r>
          </w:p>
        </w:tc>
        <w:tc>
          <w:tcPr>
            <w:tcW w:w="1361" w:type="dxa"/>
          </w:tcPr>
          <w:p w:rsidR="006B30D1" w:rsidRPr="00CD41A5" w:rsidRDefault="00EE00EE" w:rsidP="00EE4F30">
            <w:pPr>
              <w:spacing w:line="260" w:lineRule="exact"/>
              <w:rPr>
                <w:rFonts w:eastAsiaTheme="minorEastAsia"/>
                <w:b/>
                <w:sz w:val="20"/>
                <w:szCs w:val="20"/>
              </w:rPr>
            </w:pPr>
            <w:r w:rsidRPr="00CD41A5">
              <w:rPr>
                <w:rFonts w:hint="eastAsia"/>
                <w:b/>
                <w:sz w:val="20"/>
                <w:szCs w:val="20"/>
              </w:rPr>
              <w:t>【安全教育】</w:t>
            </w:r>
          </w:p>
          <w:p w:rsidR="006B30D1" w:rsidRPr="00CD41A5" w:rsidRDefault="00EE00EE" w:rsidP="00EE4F30">
            <w:pPr>
              <w:autoSpaceDE w:val="0"/>
              <w:autoSpaceDN w:val="0"/>
              <w:adjustRightInd w:val="0"/>
              <w:spacing w:line="260" w:lineRule="exact"/>
              <w:rPr>
                <w:rFonts w:eastAsiaTheme="minorEastAsia"/>
                <w:sz w:val="20"/>
                <w:szCs w:val="20"/>
              </w:rPr>
            </w:pPr>
            <w:r w:rsidRPr="00CD41A5">
              <w:rPr>
                <w:rFonts w:hint="eastAsia"/>
                <w:sz w:val="20"/>
                <w:szCs w:val="20"/>
              </w:rPr>
              <w:t>安</w:t>
            </w:r>
            <w:r w:rsidRPr="00CD41A5">
              <w:rPr>
                <w:rFonts w:hint="eastAsia"/>
                <w:sz w:val="20"/>
                <w:szCs w:val="20"/>
              </w:rPr>
              <w:t xml:space="preserve">E7 </w:t>
            </w:r>
            <w:r w:rsidRPr="00CD41A5">
              <w:rPr>
                <w:rFonts w:hint="eastAsia"/>
                <w:sz w:val="20"/>
                <w:szCs w:val="20"/>
              </w:rPr>
              <w:t>探究運動基本的保健。</w:t>
            </w:r>
          </w:p>
        </w:tc>
      </w:tr>
      <w:tr w:rsidR="00EB3D16" w:rsidRPr="001A4E3A" w:rsidTr="00BD6263">
        <w:trPr>
          <w:trHeight w:val="8551"/>
          <w:jc w:val="center"/>
        </w:trPr>
        <w:tc>
          <w:tcPr>
            <w:tcW w:w="335" w:type="dxa"/>
            <w:vAlign w:val="center"/>
          </w:tcPr>
          <w:p w:rsidR="006B30D1"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第十六週</w:t>
            </w:r>
          </w:p>
        </w:tc>
        <w:tc>
          <w:tcPr>
            <w:tcW w:w="289" w:type="dxa"/>
            <w:vAlign w:val="center"/>
          </w:tcPr>
          <w:p w:rsidR="006B30D1"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12/12~12/16</w:t>
            </w:r>
          </w:p>
        </w:tc>
        <w:tc>
          <w:tcPr>
            <w:tcW w:w="290" w:type="dxa"/>
            <w:vAlign w:val="center"/>
          </w:tcPr>
          <w:p w:rsidR="006B30D1" w:rsidRPr="00CD41A5" w:rsidRDefault="00EE00EE" w:rsidP="00EE4F30">
            <w:pPr>
              <w:spacing w:line="260" w:lineRule="exact"/>
              <w:jc w:val="center"/>
              <w:rPr>
                <w:rFonts w:eastAsiaTheme="minorEastAsia"/>
                <w:sz w:val="20"/>
                <w:szCs w:val="20"/>
              </w:rPr>
            </w:pPr>
            <w:r w:rsidRPr="00CD41A5">
              <w:rPr>
                <w:rFonts w:hint="eastAsia"/>
                <w:bCs/>
                <w:sz w:val="20"/>
                <w:szCs w:val="20"/>
              </w:rPr>
              <w:t>單元七、我是快樂運動員</w:t>
            </w:r>
          </w:p>
        </w:tc>
        <w:tc>
          <w:tcPr>
            <w:tcW w:w="289" w:type="dxa"/>
            <w:vAlign w:val="center"/>
          </w:tcPr>
          <w:p w:rsidR="006B30D1"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活動一、樂跑人生</w:t>
            </w:r>
            <w:r>
              <w:rPr>
                <w:rFonts w:hAnsi="新細明體" w:hint="eastAsia"/>
                <w:bCs/>
                <w:sz w:val="20"/>
                <w:szCs w:val="20"/>
              </w:rPr>
              <w:t>、</w:t>
            </w:r>
            <w:r w:rsidRPr="00CD41A5">
              <w:rPr>
                <w:rFonts w:hAnsi="新細明體" w:hint="eastAsia"/>
                <w:bCs/>
                <w:sz w:val="20"/>
                <w:szCs w:val="20"/>
              </w:rPr>
              <w:t>活動二、我是神射手</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C2</w:t>
            </w:r>
            <w:r w:rsidRPr="00CD41A5">
              <w:rPr>
                <w:rFonts w:hint="eastAsia"/>
                <w:sz w:val="20"/>
                <w:szCs w:val="20"/>
              </w:rPr>
              <w:t>人際關係與團隊合作</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-E-C2 </w:t>
            </w:r>
            <w:r>
              <w:rPr>
                <w:rFonts w:hint="eastAsia"/>
                <w:bCs/>
                <w:sz w:val="20"/>
                <w:szCs w:val="20"/>
              </w:rPr>
              <w:t>具備同理他人感受，在體育活動和健康生活中樂於與人互動、公平競爭，並與團隊成員合作，促進身心健康。</w:t>
            </w:r>
          </w:p>
        </w:tc>
        <w:tc>
          <w:tcPr>
            <w:tcW w:w="1047"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1c-I-1 </w:t>
            </w:r>
            <w:r w:rsidRPr="00CD41A5">
              <w:rPr>
                <w:rFonts w:hint="eastAsia"/>
                <w:kern w:val="0"/>
                <w:sz w:val="20"/>
                <w:szCs w:val="20"/>
              </w:rPr>
              <w:t>認識身體活動的基本動作。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2c-I-2 </w:t>
            </w:r>
            <w:r w:rsidRPr="00CD41A5">
              <w:rPr>
                <w:rFonts w:hint="eastAsia"/>
                <w:kern w:val="0"/>
                <w:sz w:val="20"/>
                <w:szCs w:val="20"/>
              </w:rPr>
              <w:t>表現認真參與的學習態度。</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4d-I-1 </w:t>
            </w:r>
            <w:r w:rsidRPr="00CD41A5">
              <w:rPr>
                <w:rFonts w:hint="eastAsia"/>
                <w:kern w:val="0"/>
                <w:sz w:val="20"/>
                <w:szCs w:val="20"/>
              </w:rPr>
              <w:t>願意從事規律身體活動。</w:t>
            </w:r>
          </w:p>
        </w:tc>
        <w:tc>
          <w:tcPr>
            <w:tcW w:w="1159" w:type="dxa"/>
          </w:tcPr>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Ga-I-1 </w:t>
            </w:r>
            <w:r w:rsidRPr="00CD41A5">
              <w:rPr>
                <w:rFonts w:hint="eastAsia"/>
                <w:kern w:val="0"/>
                <w:sz w:val="20"/>
                <w:szCs w:val="20"/>
              </w:rPr>
              <w:t>走、跑、跳與投擲遊戲。</w:t>
            </w:r>
          </w:p>
        </w:tc>
        <w:tc>
          <w:tcPr>
            <w:tcW w:w="1548"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能以正確的跑步動作進行跑步遊戲。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能與同學合作，完成田徑跑步遊戲任務。</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標槍的動作。</w:t>
            </w:r>
          </w:p>
          <w:p w:rsidR="006B30D1" w:rsidRPr="00CD41A5" w:rsidRDefault="00EE00EE" w:rsidP="00EE4F30">
            <w:pPr>
              <w:spacing w:line="260" w:lineRule="exact"/>
              <w:jc w:val="both"/>
              <w:rPr>
                <w:rFonts w:eastAsiaTheme="minorEastAsia"/>
                <w:snapToGrid w:val="0"/>
                <w:kern w:val="0"/>
                <w:sz w:val="20"/>
                <w:szCs w:val="20"/>
              </w:rPr>
            </w:pPr>
            <w:r w:rsidRPr="00CD41A5">
              <w:rPr>
                <w:rFonts w:hint="eastAsia"/>
                <w:kern w:val="0"/>
                <w:sz w:val="20"/>
                <w:szCs w:val="20"/>
              </w:rPr>
              <w:t>4.</w:t>
            </w:r>
            <w:r w:rsidRPr="00CD41A5">
              <w:rPr>
                <w:rFonts w:hint="eastAsia"/>
                <w:kern w:val="0"/>
                <w:sz w:val="20"/>
                <w:szCs w:val="20"/>
              </w:rPr>
              <w:t>認真參與團隊遊戲活動，並發揮「勝不驕、敗不餒」的運動家精神。</w:t>
            </w:r>
          </w:p>
        </w:tc>
        <w:tc>
          <w:tcPr>
            <w:tcW w:w="1594" w:type="dxa"/>
          </w:tcPr>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w:t>
            </w:r>
            <w:r w:rsidRPr="00CD41A5">
              <w:rPr>
                <w:rFonts w:hAnsi="新細明體" w:hint="eastAsia"/>
                <w:sz w:val="20"/>
                <w:szCs w:val="20"/>
              </w:rPr>
              <w:t>熱身活動。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2.</w:t>
            </w:r>
            <w:r w:rsidRPr="00CD41A5">
              <w:rPr>
                <w:rFonts w:hAnsi="新細明體" w:hint="eastAsia"/>
                <w:kern w:val="0"/>
                <w:sz w:val="20"/>
                <w:szCs w:val="20"/>
              </w:rPr>
              <w:t>你推我扶。</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sz w:val="20"/>
                <w:szCs w:val="20"/>
              </w:rPr>
              <w:t>3.</w:t>
            </w:r>
            <w:r w:rsidRPr="00CD41A5">
              <w:rPr>
                <w:rFonts w:hAnsi="新細明體" w:hint="eastAsia"/>
                <w:kern w:val="0"/>
                <w:sz w:val="20"/>
                <w:szCs w:val="20"/>
              </w:rPr>
              <w:t>奪寶大賽。</w:t>
            </w:r>
          </w:p>
          <w:p w:rsidR="006B30D1"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4.</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5.</w:t>
            </w:r>
            <w:r w:rsidRPr="00CD41A5">
              <w:rPr>
                <w:rFonts w:hAnsi="新細明體" w:hint="eastAsia"/>
                <w:sz w:val="20"/>
                <w:szCs w:val="20"/>
              </w:rPr>
              <w:t>熱身活動。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急速轉彎。</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7.</w:t>
            </w:r>
            <w:r w:rsidRPr="00CD41A5">
              <w:rPr>
                <w:rFonts w:hAnsi="新細明體" w:hint="eastAsia"/>
                <w:kern w:val="0"/>
                <w:sz w:val="20"/>
                <w:szCs w:val="20"/>
              </w:rPr>
              <w:t>衝鋒達陣。</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8.</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9.</w:t>
            </w:r>
            <w:r w:rsidRPr="00CD41A5">
              <w:rPr>
                <w:rFonts w:hAnsi="新細明體" w:hint="eastAsia"/>
                <w:sz w:val="20"/>
                <w:szCs w:val="20"/>
              </w:rPr>
              <w:t>熱身活動。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10.</w:t>
            </w:r>
            <w:r w:rsidRPr="00CD41A5">
              <w:rPr>
                <w:rFonts w:hAnsi="新細明體" w:hint="eastAsia"/>
                <w:kern w:val="0"/>
                <w:sz w:val="20"/>
                <w:szCs w:val="20"/>
              </w:rPr>
              <w:t>捕魚趣。</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11.</w:t>
            </w:r>
            <w:r w:rsidRPr="00CD41A5">
              <w:rPr>
                <w:rFonts w:hAnsi="新細明體" w:hint="eastAsia"/>
                <w:kern w:val="0"/>
                <w:sz w:val="20"/>
                <w:szCs w:val="20"/>
              </w:rPr>
              <w:t>小小行動家。</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12</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13.</w:t>
            </w:r>
            <w:r w:rsidRPr="00CD41A5">
              <w:rPr>
                <w:rFonts w:hAnsi="新細明體" w:hint="eastAsia"/>
                <w:sz w:val="20"/>
                <w:szCs w:val="20"/>
              </w:rPr>
              <w:t>熱身活動。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14.</w:t>
            </w:r>
            <w:r w:rsidRPr="00CD41A5">
              <w:rPr>
                <w:rFonts w:hAnsi="新細明體" w:hint="eastAsia"/>
                <w:kern w:val="0"/>
                <w:sz w:val="20"/>
                <w:szCs w:val="20"/>
              </w:rPr>
              <w:t xml:space="preserve"> </w:t>
            </w:r>
            <w:r w:rsidRPr="00CD41A5">
              <w:rPr>
                <w:rFonts w:hAnsi="新細明體" w:hint="eastAsia"/>
                <w:kern w:val="0"/>
                <w:sz w:val="20"/>
                <w:szCs w:val="20"/>
              </w:rPr>
              <w:t>巧手動一動，自製紙標槍。</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15.</w:t>
            </w:r>
            <w:r w:rsidRPr="00CD41A5">
              <w:rPr>
                <w:rFonts w:hAnsi="新細明體" w:hint="eastAsia"/>
                <w:kern w:val="0"/>
                <w:sz w:val="20"/>
                <w:szCs w:val="20"/>
              </w:rPr>
              <w:t>擲紙標槍練習。</w:t>
            </w:r>
          </w:p>
          <w:p w:rsidR="006B30D1"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16.</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17.</w:t>
            </w:r>
            <w:r w:rsidRPr="00CD41A5">
              <w:rPr>
                <w:rFonts w:hAnsi="新細明體" w:hint="eastAsia"/>
                <w:sz w:val="20"/>
                <w:szCs w:val="20"/>
              </w:rPr>
              <w:t>熱身活動。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18.</w:t>
            </w:r>
            <w:r w:rsidRPr="00CD41A5">
              <w:rPr>
                <w:rFonts w:hAnsi="新細明體" w:hint="eastAsia"/>
                <w:kern w:val="0"/>
                <w:sz w:val="20"/>
                <w:szCs w:val="20"/>
              </w:rPr>
              <w:t>看誰擲得遠。</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19.</w:t>
            </w:r>
            <w:r w:rsidRPr="00CD41A5">
              <w:rPr>
                <w:rFonts w:hAnsi="新細明體" w:hint="eastAsia"/>
                <w:kern w:val="0"/>
                <w:sz w:val="20"/>
                <w:szCs w:val="20"/>
              </w:rPr>
              <w:t>看誰擲得準。</w:t>
            </w:r>
          </w:p>
          <w:p w:rsidR="006B30D1"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20.</w:t>
            </w:r>
            <w:r w:rsidRPr="00CD41A5">
              <w:rPr>
                <w:rFonts w:hAnsi="新細明體" w:hint="eastAsia"/>
                <w:kern w:val="0"/>
                <w:sz w:val="20"/>
                <w:szCs w:val="20"/>
              </w:rPr>
              <w:t>綜合活動。</w:t>
            </w:r>
          </w:p>
        </w:tc>
        <w:tc>
          <w:tcPr>
            <w:tcW w:w="3476" w:type="dxa"/>
          </w:tcPr>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教師指導學生進行伸展活動。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活動二、你推我扶</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將學生分為數組。</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活動開始前，一半數量的標誌筒倒置，另一半正立。</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活動中，一組負責將標誌筒推倒，另一組負責將標誌筒扶正，一定時間後角色互換。</w:t>
            </w:r>
          </w:p>
          <w:p w:rsidR="006B30D1" w:rsidRPr="00CD41A5" w:rsidRDefault="00EE00EE" w:rsidP="00EE4F30">
            <w:pPr>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可進行分組對抗賽活動。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活動三、奪寶大賽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將學生分為數組，各組於等待線後排隊。</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教師發令後，各組組員依序向前跑至寶物放置處，並攜回一樣寶物，上一棒跑過等待線後，下一棒始可出發，在最短時間內完成任務的組別獲勝。</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教師指導學生進行緩和運動，並發表學習心得。</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活動五、熱身活動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教師指導學生進行伸展活動。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活動六、急速轉彎</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將學生分為數組，各組於等待線後排隊。</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教師發令後，各組隊員依序繞越地上標誌盤，回到等待線並與下一棒拍手後，下一棒始得出發，最後一棒最快越過終點線的組別獲勝。</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教師可依學生程度變換路線以增加活動樂趣及挑戰性。</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活動七、衝鋒達陣</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將學生分為三組，各組於等待線後排隊，並準備數個標誌盤。</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教師發令後，各組隊員依序將標誌盤放到中央呼拉圈中，下一棒須等上一棒</w:t>
            </w:r>
            <w:r w:rsidRPr="00CD41A5">
              <w:rPr>
                <w:rFonts w:hint="eastAsia"/>
                <w:kern w:val="0"/>
                <w:sz w:val="20"/>
                <w:szCs w:val="20"/>
              </w:rPr>
              <w:lastRenderedPageBreak/>
              <w:t>回到等待線後並拍手後始得出發，先將標誌盤全部放到呼拉圈的組別獲勝。</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教師可依學生程度變換路線以增加活動樂趣及挑戰性。</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活動八、綜合活動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教師指導學生進行緩和運動，並發表學習心得。</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活動九、熱身活動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教師指導學生進行伸展活動。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活動十、捕魚趣</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全班分成兩組。</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每組派兩人當漁夫，其他的人當魚。</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兩名漁夫牽手在另一組捕魚，魚被漁夫碰到或跑離界線外即算捕獲。</w:t>
            </w:r>
          </w:p>
          <w:p w:rsidR="006B30D1" w:rsidRPr="00CD41A5" w:rsidRDefault="00EE00EE" w:rsidP="00EE4F30">
            <w:pPr>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先將魚全部捕獲的組別獲勝。</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活動十一、小小行動家</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教師引導學生擬定運動計畫，並利用檢核表，落實從事規律運動。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活動十二、綜合活動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教師指導學生進行緩和運動，並發表學習心得。</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活動十三、熱身活動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教師指導學生進行伸展活動。</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活動十四、巧手動一動，自製紙標槍</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課前請學生準備舊報紙</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教師示範將報紙捲成圓筒，並利用膠帶黏貼成紙標槍</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教師請學生依示範的步驟，讓學生每人自製紙標槍。</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活動十五、擲紙標槍練習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教師講解原地擲紙標槍的動作要領</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右手握住紙棒</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向後拉高至肩上</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左腳向前踏一步，擲出紙棒</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學生進行分組練習，教師行間巡視指導。</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lastRenderedPageBreak/>
              <w:t>活動十六、綜合活動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教師指導學生進行緩和運動，並發表學習心得。</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活動十七、熱身活動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教師指導學生進行伸展活動。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活動十八、看誰擲得遠</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將學生分為數組，各組於等待線後排隊。</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教師指導學生測量標槍距離的方法，學生輪流擔任裁判工作。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組員依序於原地擲紙標槍，擲得最遠者獲勝。</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教師亦可將規則改為全組總距離最遠的組別獲勝，進行分組對抗賽增加活動樂趣及挑戰性。</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活動十九、看誰擲得準</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將學生分為數組，各組於等待線後排隊。</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組員依序於原地擲紙標槍，命中</w:t>
            </w:r>
            <w:r w:rsidRPr="00CD41A5">
              <w:rPr>
                <w:rFonts w:hint="eastAsia"/>
                <w:kern w:val="0"/>
                <w:sz w:val="20"/>
                <w:szCs w:val="20"/>
              </w:rPr>
              <w:t>6</w:t>
            </w:r>
            <w:r w:rsidRPr="00CD41A5">
              <w:rPr>
                <w:rFonts w:hint="eastAsia"/>
                <w:kern w:val="0"/>
                <w:sz w:val="20"/>
                <w:szCs w:val="20"/>
              </w:rPr>
              <w:t>～</w:t>
            </w:r>
            <w:r w:rsidRPr="00CD41A5">
              <w:rPr>
                <w:rFonts w:hint="eastAsia"/>
                <w:kern w:val="0"/>
                <w:sz w:val="20"/>
                <w:szCs w:val="20"/>
              </w:rPr>
              <w:t>8</w:t>
            </w:r>
            <w:r w:rsidRPr="00CD41A5">
              <w:rPr>
                <w:rFonts w:hint="eastAsia"/>
                <w:kern w:val="0"/>
                <w:sz w:val="20"/>
                <w:szCs w:val="20"/>
              </w:rPr>
              <w:t>公尺外的呼拉圈者得一分。</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得分最多的組別獲勝。</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教師可變換呼拉圈的距離以增加活動樂趣及挑戰性。</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活動廿、綜合活動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教師指導學生進行緩和運動，並發表學習心得。</w:t>
            </w:r>
          </w:p>
        </w:tc>
        <w:tc>
          <w:tcPr>
            <w:tcW w:w="28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觀察</w:t>
            </w:r>
          </w:p>
        </w:tc>
        <w:tc>
          <w:tcPr>
            <w:tcW w:w="1361" w:type="dxa"/>
          </w:tcPr>
          <w:p w:rsidR="006B30D1" w:rsidRPr="00CD41A5" w:rsidRDefault="00EE00EE" w:rsidP="00EE4F30">
            <w:pPr>
              <w:autoSpaceDE w:val="0"/>
              <w:autoSpaceDN w:val="0"/>
              <w:adjustRightInd w:val="0"/>
              <w:spacing w:line="260" w:lineRule="exact"/>
              <w:rPr>
                <w:rFonts w:eastAsiaTheme="minorEastAsia"/>
                <w:b/>
                <w:sz w:val="20"/>
                <w:szCs w:val="20"/>
              </w:rPr>
            </w:pPr>
            <w:r w:rsidRPr="00CD41A5">
              <w:rPr>
                <w:rFonts w:hint="eastAsia"/>
                <w:b/>
                <w:sz w:val="20"/>
                <w:szCs w:val="20"/>
              </w:rPr>
              <w:t>【品德教育】</w:t>
            </w:r>
          </w:p>
          <w:p w:rsidR="006B30D1" w:rsidRPr="00CD41A5" w:rsidRDefault="00EE00EE" w:rsidP="00EE4F30">
            <w:pPr>
              <w:spacing w:line="260" w:lineRule="exact"/>
              <w:rPr>
                <w:rFonts w:eastAsiaTheme="minorEastAsia"/>
                <w:sz w:val="20"/>
                <w:szCs w:val="20"/>
              </w:rPr>
            </w:pPr>
            <w:r w:rsidRPr="00CD41A5">
              <w:rPr>
                <w:rFonts w:hint="eastAsia"/>
                <w:sz w:val="20"/>
                <w:szCs w:val="20"/>
              </w:rPr>
              <w:t>品</w:t>
            </w:r>
            <w:r w:rsidRPr="00CD41A5">
              <w:rPr>
                <w:rFonts w:hint="eastAsia"/>
                <w:sz w:val="20"/>
                <w:szCs w:val="20"/>
              </w:rPr>
              <w:t xml:space="preserve">E3 </w:t>
            </w:r>
            <w:r w:rsidRPr="00CD41A5">
              <w:rPr>
                <w:rFonts w:hint="eastAsia"/>
                <w:sz w:val="20"/>
                <w:szCs w:val="20"/>
              </w:rPr>
              <w:t>溝通合作與和諧人際關係。</w:t>
            </w:r>
          </w:p>
        </w:tc>
      </w:tr>
      <w:tr w:rsidR="00EB3D16" w:rsidRPr="001A4E3A" w:rsidTr="00BD6263">
        <w:trPr>
          <w:trHeight w:val="8551"/>
          <w:jc w:val="center"/>
        </w:trPr>
        <w:tc>
          <w:tcPr>
            <w:tcW w:w="335" w:type="dxa"/>
            <w:vAlign w:val="center"/>
          </w:tcPr>
          <w:p w:rsidR="006B30D1"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第十七週</w:t>
            </w:r>
          </w:p>
        </w:tc>
        <w:tc>
          <w:tcPr>
            <w:tcW w:w="289" w:type="dxa"/>
            <w:vAlign w:val="center"/>
          </w:tcPr>
          <w:p w:rsidR="006B30D1"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12/19~12/23</w:t>
            </w:r>
          </w:p>
        </w:tc>
        <w:tc>
          <w:tcPr>
            <w:tcW w:w="290" w:type="dxa"/>
            <w:vAlign w:val="center"/>
          </w:tcPr>
          <w:p w:rsidR="006B30D1" w:rsidRPr="00CD41A5" w:rsidRDefault="00EE00EE" w:rsidP="00EE4F30">
            <w:pPr>
              <w:spacing w:line="260" w:lineRule="exact"/>
              <w:jc w:val="center"/>
              <w:rPr>
                <w:rFonts w:eastAsiaTheme="minorEastAsia"/>
                <w:sz w:val="20"/>
                <w:szCs w:val="20"/>
              </w:rPr>
            </w:pPr>
            <w:r w:rsidRPr="00CD41A5">
              <w:rPr>
                <w:rFonts w:hint="eastAsia"/>
                <w:bCs/>
                <w:sz w:val="20"/>
                <w:szCs w:val="20"/>
              </w:rPr>
              <w:t>單元七、我是快樂運動員</w:t>
            </w:r>
          </w:p>
        </w:tc>
        <w:tc>
          <w:tcPr>
            <w:tcW w:w="289" w:type="dxa"/>
            <w:vAlign w:val="center"/>
          </w:tcPr>
          <w:p w:rsidR="006B30D1"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活動三、水中尋寶</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C2</w:t>
            </w:r>
            <w:r w:rsidRPr="00CD41A5">
              <w:rPr>
                <w:rFonts w:hint="eastAsia"/>
                <w:sz w:val="20"/>
                <w:szCs w:val="20"/>
              </w:rPr>
              <w:t>人際關係與團隊合作</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-E-C2 </w:t>
            </w:r>
            <w:r>
              <w:rPr>
                <w:rFonts w:hint="eastAsia"/>
                <w:bCs/>
                <w:sz w:val="20"/>
                <w:szCs w:val="20"/>
              </w:rPr>
              <w:t>具備同理他人感受，在體育活動和健康生活中樂於與人互動、公平競爭，並與團隊成員合作，促進身心健康。</w:t>
            </w:r>
          </w:p>
        </w:tc>
        <w:tc>
          <w:tcPr>
            <w:tcW w:w="1047"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1c-I-1 </w:t>
            </w:r>
            <w:r w:rsidRPr="00CD41A5">
              <w:rPr>
                <w:rFonts w:hint="eastAsia"/>
                <w:kern w:val="0"/>
                <w:sz w:val="20"/>
                <w:szCs w:val="20"/>
              </w:rPr>
              <w:t>認識身體活動的基本動作。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2c-I-2 </w:t>
            </w:r>
            <w:r w:rsidRPr="00CD41A5">
              <w:rPr>
                <w:rFonts w:hint="eastAsia"/>
                <w:kern w:val="0"/>
                <w:sz w:val="20"/>
                <w:szCs w:val="20"/>
              </w:rPr>
              <w:t>表現認真參與的學習態度。</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3d-I-1 </w:t>
            </w:r>
            <w:r w:rsidRPr="00CD41A5">
              <w:rPr>
                <w:rFonts w:hint="eastAsia"/>
                <w:kern w:val="0"/>
                <w:sz w:val="20"/>
                <w:szCs w:val="20"/>
              </w:rPr>
              <w:t>應用基本動作常識，處理練習或遊戲問題。</w:t>
            </w:r>
          </w:p>
        </w:tc>
        <w:tc>
          <w:tcPr>
            <w:tcW w:w="1159" w:type="dxa"/>
          </w:tcPr>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Ga-I-2 </w:t>
            </w:r>
            <w:r w:rsidRPr="00CD41A5">
              <w:rPr>
                <w:rFonts w:hint="eastAsia"/>
                <w:kern w:val="0"/>
                <w:sz w:val="20"/>
                <w:szCs w:val="20"/>
              </w:rPr>
              <w:t>水中遊戲、水中閉氣與韻律呼吸與藉物漂浮。</w:t>
            </w:r>
          </w:p>
        </w:tc>
        <w:tc>
          <w:tcPr>
            <w:tcW w:w="1548"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練習扶壁及徒手水中移動以及體驗水中跑步。</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練習水中閉氣。</w:t>
            </w:r>
          </w:p>
          <w:p w:rsidR="006B30D1"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3.</w:t>
            </w:r>
            <w:r w:rsidRPr="00CD41A5">
              <w:rPr>
                <w:rFonts w:hint="eastAsia"/>
                <w:kern w:val="0"/>
                <w:sz w:val="20"/>
                <w:szCs w:val="20"/>
              </w:rPr>
              <w:t>進行潛水及水中尋寶遊戲。</w:t>
            </w:r>
          </w:p>
        </w:tc>
        <w:tc>
          <w:tcPr>
            <w:tcW w:w="1594" w:type="dxa"/>
          </w:tcPr>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w:t>
            </w:r>
            <w:r w:rsidRPr="00CD41A5">
              <w:rPr>
                <w:rFonts w:hAnsi="新細明體" w:hint="eastAsia"/>
                <w:sz w:val="20"/>
                <w:szCs w:val="20"/>
              </w:rPr>
              <w:t>熱身活動。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2.</w:t>
            </w:r>
            <w:r w:rsidRPr="00CD41A5">
              <w:rPr>
                <w:rFonts w:hAnsi="新細明體" w:hint="eastAsia"/>
                <w:kern w:val="0"/>
                <w:sz w:val="20"/>
                <w:szCs w:val="20"/>
              </w:rPr>
              <w:t>練習水中移動。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水中快遞團體遊戲。</w:t>
            </w:r>
          </w:p>
          <w:p w:rsidR="006B30D1"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4.</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5.</w:t>
            </w:r>
            <w:r w:rsidRPr="00CD41A5">
              <w:rPr>
                <w:rFonts w:hAnsi="新細明體" w:hint="eastAsia"/>
                <w:sz w:val="20"/>
                <w:szCs w:val="20"/>
              </w:rPr>
              <w:t>熱身活動。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浮板水中接力。</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7.</w:t>
            </w:r>
            <w:r w:rsidRPr="00CD41A5">
              <w:rPr>
                <w:rFonts w:hAnsi="新細明體" w:hint="eastAsia"/>
                <w:sz w:val="20"/>
                <w:szCs w:val="20"/>
              </w:rPr>
              <w:t>蜈蚣競走猜猜樂團體遊戲</w:t>
            </w:r>
            <w:r w:rsidRPr="00CD41A5">
              <w:rPr>
                <w:rFonts w:hAnsi="新細明體" w:hint="eastAsia"/>
                <w:kern w:val="0"/>
                <w:sz w:val="20"/>
                <w:szCs w:val="20"/>
              </w:rPr>
              <w:t>。</w:t>
            </w:r>
          </w:p>
          <w:p w:rsidR="006B30D1"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8.</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9.</w:t>
            </w:r>
            <w:r w:rsidRPr="00CD41A5">
              <w:rPr>
                <w:rFonts w:hAnsi="新細明體" w:hint="eastAsia"/>
                <w:sz w:val="20"/>
                <w:szCs w:val="20"/>
              </w:rPr>
              <w:t>熱身活動。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10.</w:t>
            </w:r>
            <w:r w:rsidRPr="00CD41A5">
              <w:rPr>
                <w:rFonts w:hAnsi="新細明體" w:hint="eastAsia"/>
                <w:sz w:val="20"/>
                <w:szCs w:val="20"/>
              </w:rPr>
              <w:t>進行水上吹球</w:t>
            </w:r>
            <w:r w:rsidRPr="00CD41A5">
              <w:rPr>
                <w:rFonts w:hAnsi="新細明體" w:hint="eastAsia"/>
                <w:kern w:val="0"/>
                <w:sz w:val="20"/>
                <w:szCs w:val="20"/>
              </w:rPr>
              <w:t>。</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11.</w:t>
            </w:r>
            <w:r w:rsidRPr="00CD41A5">
              <w:rPr>
                <w:rFonts w:hAnsi="新細明體" w:hint="eastAsia"/>
                <w:sz w:val="20"/>
                <w:szCs w:val="20"/>
              </w:rPr>
              <w:t>練習閉氣</w:t>
            </w:r>
            <w:r w:rsidRPr="00CD41A5">
              <w:rPr>
                <w:rFonts w:hAnsi="新細明體" w:hint="eastAsia"/>
                <w:kern w:val="0"/>
                <w:sz w:val="20"/>
                <w:szCs w:val="20"/>
              </w:rPr>
              <w:t>。</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12.</w:t>
            </w:r>
            <w:r w:rsidRPr="00CD41A5">
              <w:rPr>
                <w:rFonts w:hAnsi="新細明體" w:hint="eastAsia"/>
                <w:sz w:val="20"/>
                <w:szCs w:val="20"/>
              </w:rPr>
              <w:t>水中尋寶遊戲</w:t>
            </w:r>
            <w:r w:rsidRPr="00CD41A5">
              <w:rPr>
                <w:rFonts w:hAnsi="新細明體" w:hint="eastAsia"/>
                <w:kern w:val="0"/>
                <w:sz w:val="20"/>
                <w:szCs w:val="20"/>
              </w:rPr>
              <w:t>。</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13.</w:t>
            </w:r>
            <w:r w:rsidRPr="00CD41A5">
              <w:rPr>
                <w:rFonts w:hAnsi="新細明體" w:hint="eastAsia"/>
                <w:sz w:val="20"/>
                <w:szCs w:val="20"/>
              </w:rPr>
              <w:t>綜合活動。</w:t>
            </w:r>
          </w:p>
        </w:tc>
        <w:tc>
          <w:tcPr>
            <w:tcW w:w="3476" w:type="dxa"/>
          </w:tcPr>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教師帶領學生進行暖身活動。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教師提醒學生，從事水中活動前，要確實遵守入水步驟，以維護自己的安全。</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活動二、練習水中移動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教師講解並示範扶壁移動要領：單手扶池壁，沿著泳池邊緣行走。</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請學生練習扶壁移動以及徒手移動，並體驗獨自在水中移動的感覺及在水中和陸地移動之差異。</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教師講解並示範徒手移動要領：兩手在水面平舉，向前、向後，向兩側移動。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請學生四人一組，進行搭肩移動練習。</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活動三、水中快遞團體遊戲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教師講解「水中快遞」</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活動規則：</w:t>
            </w:r>
            <w:r w:rsidRPr="00CD41A5">
              <w:rPr>
                <w:rFonts w:hint="eastAsia"/>
                <w:kern w:val="0"/>
                <w:sz w:val="20"/>
                <w:szCs w:val="20"/>
              </w:rPr>
              <w:t>14</w:t>
            </w:r>
            <w:r w:rsidRPr="00CD41A5">
              <w:rPr>
                <w:rFonts w:hint="eastAsia"/>
                <w:kern w:val="0"/>
                <w:sz w:val="20"/>
                <w:szCs w:val="20"/>
              </w:rPr>
              <w:t>～</w:t>
            </w:r>
            <w:r w:rsidRPr="00CD41A5">
              <w:rPr>
                <w:rFonts w:hint="eastAsia"/>
                <w:kern w:val="0"/>
                <w:sz w:val="20"/>
                <w:szCs w:val="20"/>
              </w:rPr>
              <w:t>6</w:t>
            </w:r>
            <w:r w:rsidRPr="00CD41A5">
              <w:rPr>
                <w:rFonts w:hint="eastAsia"/>
                <w:kern w:val="0"/>
                <w:sz w:val="20"/>
                <w:szCs w:val="20"/>
              </w:rPr>
              <w:t>人一組，每人一個浮板</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每人輪流，一次只能運送一個浮板到對岸</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先完成的組別獲勝</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教師統整及進行補充說明，並表揚表現優異的學生。</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教師引導學生自由發表，在水中移動、快走和在陸地上有何不同。</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活動五、熱身活動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教師帶領學生進行暖身活動。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教師提醒學生，從事水中活動前，要確實遵守入水步驟，以維護自己的安全。</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活動六、浮板水中接力</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教師講解遊戲規則，示範持浮板水中行走的動作要領</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教師依學生人數及水道數量進行分組</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學生分組進行遊戲，教師巡迴注意水中安全事項。</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t>活動七、</w:t>
            </w:r>
            <w:r w:rsidRPr="00CD41A5">
              <w:rPr>
                <w:rFonts w:hint="eastAsia"/>
                <w:b/>
                <w:sz w:val="20"/>
                <w:szCs w:val="20"/>
              </w:rPr>
              <w:t>蜈蚣競走猜猜樂團體遊戲</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lastRenderedPageBreak/>
              <w:t>1.</w:t>
            </w:r>
            <w:r w:rsidRPr="00CD41A5">
              <w:rPr>
                <w:rFonts w:hint="eastAsia"/>
                <w:sz w:val="20"/>
                <w:szCs w:val="20"/>
              </w:rPr>
              <w:t>教師講解「蜈蚣競走」活動規則</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學生每四人分成一組</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每組學生排成一列，手搭在前面同學肩膀上</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教師吹哨後，學生在水中一起往其他組別前進，手不能離開前面同學肩膀</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(4)</w:t>
            </w:r>
            <w:r w:rsidRPr="00CD41A5">
              <w:rPr>
                <w:rFonts w:hint="eastAsia"/>
                <w:sz w:val="20"/>
                <w:szCs w:val="20"/>
              </w:rPr>
              <w:t>兩組相遇時進行猜拳，輸的一組在贏的一組後搭面搭肩成為新的一組</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(5)</w:t>
            </w:r>
            <w:r w:rsidRPr="00CD41A5">
              <w:rPr>
                <w:rFonts w:hint="eastAsia"/>
                <w:sz w:val="20"/>
                <w:szCs w:val="20"/>
              </w:rPr>
              <w:t>三分鐘後人數最多的組別獲勝。</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t>活動八、</w:t>
            </w:r>
            <w:r w:rsidRPr="00CD41A5">
              <w:rPr>
                <w:rFonts w:hint="eastAsia"/>
                <w:b/>
                <w:sz w:val="20"/>
                <w:szCs w:val="20"/>
              </w:rPr>
              <w:t>綜合活動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教師統整及進行補充說明，並表揚表現優異的學生</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教師引導學生自由發表，在水中移動、快走和在陸地上有何不同</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教師說明團體遊戲中合作的重要性。</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t>活動九、</w:t>
            </w:r>
            <w:r w:rsidRPr="00CD41A5">
              <w:rPr>
                <w:rFonts w:hint="eastAsia"/>
                <w:b/>
                <w:sz w:val="20"/>
                <w:szCs w:val="20"/>
              </w:rPr>
              <w:t>熱身活</w:t>
            </w:r>
            <w:r w:rsidRPr="00CD41A5">
              <w:rPr>
                <w:rFonts w:hint="eastAsia"/>
                <w:sz w:val="20"/>
                <w:szCs w:val="20"/>
              </w:rPr>
              <w:t>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教師帶領學生進行暖身活動，引導學生複習水中移動。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t>活動十、</w:t>
            </w:r>
            <w:r w:rsidRPr="00CD41A5">
              <w:rPr>
                <w:rFonts w:hint="eastAsia"/>
                <w:b/>
                <w:sz w:val="20"/>
                <w:szCs w:val="20"/>
              </w:rPr>
              <w:t>進行水上吹球</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教師說明水上吹球活動規則</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學生在距池邊約</w:t>
            </w:r>
            <w:r w:rsidRPr="00CD41A5">
              <w:rPr>
                <w:rFonts w:hint="eastAsia"/>
                <w:sz w:val="20"/>
                <w:szCs w:val="20"/>
              </w:rPr>
              <w:t>5</w:t>
            </w:r>
            <w:r w:rsidRPr="00CD41A5">
              <w:rPr>
                <w:rFonts w:hint="eastAsia"/>
                <w:sz w:val="20"/>
                <w:szCs w:val="20"/>
              </w:rPr>
              <w:t>公尺處排成一列</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每人面前一顆乒乓球，哨音響後，開始將球吹往池邊，先到達的人獲勝</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請學生進行水上吹球。</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待學生動作較為熟練後，教師可加長距離，或進行分組接力競賽，以增加學習樂趣。</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t>活動十一、</w:t>
            </w:r>
            <w:r w:rsidRPr="00CD41A5">
              <w:rPr>
                <w:rFonts w:hint="eastAsia"/>
                <w:b/>
                <w:sz w:val="20"/>
                <w:szCs w:val="20"/>
              </w:rPr>
              <w:t>練習閉氣</w:t>
            </w:r>
            <w:r w:rsidRPr="00CD41A5">
              <w:rPr>
                <w:rFonts w:hint="eastAsia"/>
                <w:sz w:val="20"/>
                <w:szCs w:val="20"/>
              </w:rPr>
              <w:t xml:space="preserve"> </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教師在泳池岸上講解並示範閉氣三步驟</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張嘴吸氣</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暫時停止呼吸</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慢慢吐氣。</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請學生入水，體驗臉或頭入水閉氣的感覺</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若時間允許，教師可將學生分組，進</w:t>
            </w:r>
            <w:r w:rsidRPr="00CD41A5">
              <w:rPr>
                <w:rFonts w:hint="eastAsia"/>
                <w:sz w:val="20"/>
                <w:szCs w:val="20"/>
              </w:rPr>
              <w:lastRenderedPageBreak/>
              <w:t>行閉氣比賽。</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t>活動十二、</w:t>
            </w:r>
            <w:r w:rsidRPr="00CD41A5">
              <w:rPr>
                <w:rFonts w:hint="eastAsia"/>
                <w:b/>
                <w:sz w:val="20"/>
                <w:szCs w:val="20"/>
              </w:rPr>
              <w:t>水中尋寶遊戲</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教師講解水中尋寶遊戲的活動規則</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將錢幣、彈珠、橡皮擦等物品丟入泳池，當作寶物</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全班分成數組，每次派一人閉氣入水撿拾寶物，並將拾獲的寶物交給裁判</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累積最多寶物之組別獲勝</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請學生分組進行水中尋寶遊戲。</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t>活動十三、</w:t>
            </w:r>
            <w:r w:rsidRPr="00CD41A5">
              <w:rPr>
                <w:rFonts w:hint="eastAsia"/>
                <w:b/>
                <w:sz w:val="20"/>
                <w:szCs w:val="20"/>
              </w:rPr>
              <w:t>綜合活動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教師統整並表揚表現優異的組別</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教師引導學生自由發表水中閉氣的要訣為何</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教師引導學生自由發表在水中視物的要領。</w:t>
            </w:r>
          </w:p>
        </w:tc>
        <w:tc>
          <w:tcPr>
            <w:tcW w:w="28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問答</w:t>
            </w:r>
          </w:p>
        </w:tc>
        <w:tc>
          <w:tcPr>
            <w:tcW w:w="1361" w:type="dxa"/>
          </w:tcPr>
          <w:p w:rsidR="006B30D1" w:rsidRPr="00CD41A5" w:rsidRDefault="00EE00EE" w:rsidP="00EE4F30">
            <w:pPr>
              <w:autoSpaceDE w:val="0"/>
              <w:autoSpaceDN w:val="0"/>
              <w:adjustRightInd w:val="0"/>
              <w:spacing w:line="260" w:lineRule="exact"/>
              <w:rPr>
                <w:rFonts w:eastAsiaTheme="minorEastAsia"/>
                <w:b/>
                <w:sz w:val="20"/>
                <w:szCs w:val="20"/>
              </w:rPr>
            </w:pPr>
            <w:r w:rsidRPr="00CD41A5">
              <w:rPr>
                <w:rFonts w:hint="eastAsia"/>
                <w:b/>
                <w:sz w:val="20"/>
                <w:szCs w:val="20"/>
              </w:rPr>
              <w:t>【海洋教育】</w:t>
            </w:r>
          </w:p>
          <w:p w:rsidR="006B30D1"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海</w:t>
            </w:r>
            <w:r w:rsidRPr="00CD41A5">
              <w:rPr>
                <w:rFonts w:hint="eastAsia"/>
                <w:kern w:val="0"/>
                <w:sz w:val="20"/>
                <w:szCs w:val="20"/>
              </w:rPr>
              <w:t xml:space="preserve">E1 </w:t>
            </w:r>
            <w:r w:rsidRPr="00CD41A5">
              <w:rPr>
                <w:rFonts w:hint="eastAsia"/>
                <w:kern w:val="0"/>
                <w:sz w:val="20"/>
                <w:szCs w:val="20"/>
              </w:rPr>
              <w:t>喜歡親水活動，重視水域安全。</w:t>
            </w:r>
          </w:p>
        </w:tc>
      </w:tr>
      <w:tr w:rsidR="00EB3D16" w:rsidRPr="001A4E3A" w:rsidTr="00BD6263">
        <w:trPr>
          <w:trHeight w:val="8551"/>
          <w:jc w:val="center"/>
        </w:trPr>
        <w:tc>
          <w:tcPr>
            <w:tcW w:w="335" w:type="dxa"/>
            <w:vAlign w:val="center"/>
          </w:tcPr>
          <w:p w:rsidR="006B30D1"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第十八週</w:t>
            </w:r>
          </w:p>
        </w:tc>
        <w:tc>
          <w:tcPr>
            <w:tcW w:w="289" w:type="dxa"/>
            <w:vAlign w:val="center"/>
          </w:tcPr>
          <w:p w:rsidR="006B30D1"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12/26~12/30</w:t>
            </w:r>
          </w:p>
        </w:tc>
        <w:tc>
          <w:tcPr>
            <w:tcW w:w="290" w:type="dxa"/>
            <w:vAlign w:val="center"/>
          </w:tcPr>
          <w:p w:rsidR="006B30D1" w:rsidRPr="00CD41A5" w:rsidRDefault="00EE00EE" w:rsidP="00EE4F30">
            <w:pPr>
              <w:spacing w:line="260" w:lineRule="exact"/>
              <w:jc w:val="center"/>
              <w:rPr>
                <w:rFonts w:eastAsiaTheme="minorEastAsia"/>
                <w:sz w:val="20"/>
                <w:szCs w:val="20"/>
              </w:rPr>
            </w:pPr>
            <w:r w:rsidRPr="00CD41A5">
              <w:rPr>
                <w:rFonts w:hint="eastAsia"/>
                <w:bCs/>
                <w:sz w:val="20"/>
                <w:szCs w:val="20"/>
              </w:rPr>
              <w:t>單元七、我是快樂運動員</w:t>
            </w:r>
          </w:p>
        </w:tc>
        <w:tc>
          <w:tcPr>
            <w:tcW w:w="289" w:type="dxa"/>
            <w:vAlign w:val="center"/>
          </w:tcPr>
          <w:p w:rsidR="006B30D1"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活動四、相約戲水去</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C2</w:t>
            </w:r>
            <w:r w:rsidRPr="00CD41A5">
              <w:rPr>
                <w:rFonts w:hint="eastAsia"/>
                <w:sz w:val="20"/>
                <w:szCs w:val="20"/>
              </w:rPr>
              <w:t>人際關係與團隊合作</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-E-C2 </w:t>
            </w:r>
            <w:r>
              <w:rPr>
                <w:rFonts w:hint="eastAsia"/>
                <w:bCs/>
                <w:sz w:val="20"/>
                <w:szCs w:val="20"/>
              </w:rPr>
              <w:t>具備同理他人感受，在體育活動和健康生活中樂於與人互動、公平競爭，並與團隊成員合作，促進身心健康。</w:t>
            </w:r>
          </w:p>
        </w:tc>
        <w:tc>
          <w:tcPr>
            <w:tcW w:w="1047"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2b-I-2 </w:t>
            </w:r>
            <w:r w:rsidRPr="00CD41A5">
              <w:rPr>
                <w:rFonts w:hint="eastAsia"/>
                <w:kern w:val="0"/>
                <w:sz w:val="20"/>
                <w:szCs w:val="20"/>
              </w:rPr>
              <w:t>願意養成個人健康習慣。</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4d-I-2 </w:t>
            </w:r>
            <w:r w:rsidRPr="00CD41A5">
              <w:rPr>
                <w:rFonts w:hint="eastAsia"/>
                <w:kern w:val="0"/>
                <w:sz w:val="20"/>
                <w:szCs w:val="20"/>
              </w:rPr>
              <w:t>利用學校或社區資源從事身體活動。</w:t>
            </w:r>
          </w:p>
        </w:tc>
        <w:tc>
          <w:tcPr>
            <w:tcW w:w="1159" w:type="dxa"/>
          </w:tcPr>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Gb-I-1 </w:t>
            </w:r>
            <w:r w:rsidRPr="00CD41A5">
              <w:rPr>
                <w:rFonts w:hint="eastAsia"/>
                <w:kern w:val="0"/>
                <w:sz w:val="20"/>
                <w:szCs w:val="20"/>
              </w:rPr>
              <w:t>游泳池安全與衛生常識。</w:t>
            </w:r>
          </w:p>
        </w:tc>
        <w:tc>
          <w:tcPr>
            <w:tcW w:w="1548"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學習腿部抽筋的處理步驟。</w:t>
            </w:r>
          </w:p>
          <w:p w:rsidR="006B30D1"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2.</w:t>
            </w:r>
            <w:r w:rsidRPr="00CD41A5">
              <w:rPr>
                <w:rFonts w:hint="eastAsia"/>
                <w:kern w:val="0"/>
                <w:sz w:val="20"/>
                <w:szCs w:val="20"/>
              </w:rPr>
              <w:t>能了解水中活動前後正確的眼睛衛生保健方法。</w:t>
            </w:r>
          </w:p>
        </w:tc>
        <w:tc>
          <w:tcPr>
            <w:tcW w:w="1594" w:type="dxa"/>
          </w:tcPr>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w:t>
            </w:r>
            <w:r w:rsidRPr="00CD41A5">
              <w:rPr>
                <w:rFonts w:hAnsi="新細明體" w:hint="eastAsia"/>
                <w:kern w:val="0"/>
                <w:sz w:val="20"/>
                <w:szCs w:val="20"/>
              </w:rPr>
              <w:t>討論分享。</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sz w:val="20"/>
                <w:szCs w:val="20"/>
              </w:rPr>
              <w:t>2.</w:t>
            </w:r>
            <w:r w:rsidRPr="00CD41A5">
              <w:rPr>
                <w:rFonts w:hAnsi="新細明體" w:hint="eastAsia"/>
                <w:kern w:val="0"/>
                <w:sz w:val="20"/>
                <w:szCs w:val="20"/>
              </w:rPr>
              <w:t>進行水中閉氣猜拳遊戲。</w:t>
            </w:r>
          </w:p>
          <w:p w:rsidR="006B30D1"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3.</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4.</w:t>
            </w:r>
            <w:r w:rsidRPr="00CD41A5">
              <w:rPr>
                <w:rFonts w:hAnsi="新細明體" w:hint="eastAsia"/>
                <w:kern w:val="0"/>
                <w:sz w:val="20"/>
                <w:szCs w:val="20"/>
              </w:rPr>
              <w:t>學習腿部抽筋處理步驟。</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sz w:val="20"/>
                <w:szCs w:val="20"/>
              </w:rPr>
              <w:t>5.</w:t>
            </w:r>
            <w:r w:rsidRPr="00CD41A5">
              <w:rPr>
                <w:rFonts w:hAnsi="新細明體" w:hint="eastAsia"/>
                <w:kern w:val="0"/>
                <w:sz w:val="20"/>
                <w:szCs w:val="20"/>
              </w:rPr>
              <w:t>眼睛衛生保健教學。</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綜合活動。</w:t>
            </w:r>
          </w:p>
        </w:tc>
        <w:tc>
          <w:tcPr>
            <w:tcW w:w="3476" w:type="dxa"/>
          </w:tcPr>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活動一、討論分享</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教師引導學生，可以在家裡洗澡的時候，應用所學的水中閉氣技能，自己利用時間多練習</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教師在上課前引導學生，利用課餘時間進行住家附近游泳池調查，看距離自己家多遠？要怎麼去？</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請學生將完成的調查以及和家人一起計畫去游泳池的時間安排和同學分享。</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活動二、進行水中閉氣猜拳遊戲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教師講解水中閉氣猜拳遊戲的活動規則：全班兩人一組，兩人吸一口氣潛入水中，在水中玩猜拳遊戲，看誰猜贏最多次，或是一次可以猜多少次拳</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請學生分組進行水中閉氣猜拳遊戲</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教師請學生示範和家人一起玩的水中閉氣遊戲</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其他同學可以一起模仿練習。</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教師統整本單元表現優異的學生及組別</w:t>
            </w:r>
            <w:r>
              <w:rPr>
                <w:rFonts w:hint="eastAsia"/>
                <w:kern w:val="0"/>
                <w:sz w:val="20"/>
                <w:szCs w:val="20"/>
              </w:rPr>
              <w:t>。</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教師引導學生自由發表水中活動的樂趣。</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活動四、學習腿部抽筋處理步驟</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教師提問並請學生自由發表，自己或周遭親友是否有在水中活動時抽筋的經驗？感覺如何？可能會發生什麼危險狀況？</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請同學發表在水中活動時發生抽筋的可能原因。</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教師說明腿部抽筋的正確處理步驟：</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保持冷靜，千萬不要慌張。前後左右搓揉抽筋的部位，即可復原。</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若在淺水區可直立或扶著岸邊，將膝蓋伸直，身體前傾，並用力伸蹬腿部。</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若在海邊，要儘快回到岸上熱敷按摩</w:t>
            </w:r>
            <w:r w:rsidRPr="00CD41A5">
              <w:rPr>
                <w:rFonts w:hint="eastAsia"/>
                <w:kern w:val="0"/>
                <w:sz w:val="20"/>
                <w:szCs w:val="20"/>
              </w:rPr>
              <w:lastRenderedPageBreak/>
              <w:t>休息。</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教師引導學生練習腿部抽筋處理步驟。</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活動五、眼睛衛生保健教學</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教師提問並請學生自由發表，是否有在水中活動時眼睛不舒服的經驗？感覺如何？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教師指導學生水中活動前後正確的眼睛衛生保健方法：要配戴蛙鏡入水，活動後必須正確清潔雙手，以及若持續有不舒服的情況要就醫治療等。</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活動六、綜合活動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教師統整：要快樂享受水中活動，注意安全是最重要的，鼓勵學生踴躍發表並確實做到。</w:t>
            </w:r>
          </w:p>
        </w:tc>
        <w:tc>
          <w:tcPr>
            <w:tcW w:w="28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問答</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實作</w:t>
            </w:r>
          </w:p>
        </w:tc>
        <w:tc>
          <w:tcPr>
            <w:tcW w:w="1361" w:type="dxa"/>
          </w:tcPr>
          <w:p w:rsidR="006B30D1" w:rsidRPr="00CD41A5" w:rsidRDefault="00EE00EE" w:rsidP="00EE4F30">
            <w:pPr>
              <w:autoSpaceDE w:val="0"/>
              <w:autoSpaceDN w:val="0"/>
              <w:adjustRightInd w:val="0"/>
              <w:spacing w:line="260" w:lineRule="exact"/>
              <w:rPr>
                <w:rFonts w:eastAsiaTheme="minorEastAsia"/>
                <w:b/>
                <w:sz w:val="20"/>
                <w:szCs w:val="20"/>
              </w:rPr>
            </w:pPr>
            <w:r w:rsidRPr="00CD41A5">
              <w:rPr>
                <w:rFonts w:hint="eastAsia"/>
                <w:b/>
                <w:sz w:val="20"/>
                <w:szCs w:val="20"/>
              </w:rPr>
              <w:t>【安全教育】</w:t>
            </w:r>
          </w:p>
          <w:p w:rsidR="006B30D1"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安</w:t>
            </w:r>
            <w:r w:rsidRPr="00CD41A5">
              <w:rPr>
                <w:rFonts w:hint="eastAsia"/>
                <w:kern w:val="0"/>
                <w:sz w:val="20"/>
                <w:szCs w:val="20"/>
              </w:rPr>
              <w:t xml:space="preserve">E1 </w:t>
            </w:r>
            <w:r w:rsidRPr="00CD41A5">
              <w:rPr>
                <w:rFonts w:hint="eastAsia"/>
                <w:kern w:val="0"/>
                <w:sz w:val="20"/>
                <w:szCs w:val="20"/>
              </w:rPr>
              <w:t>了解安全教育。</w:t>
            </w:r>
          </w:p>
        </w:tc>
      </w:tr>
      <w:tr w:rsidR="00EB3D16" w:rsidRPr="001A4E3A" w:rsidTr="00BD6263">
        <w:trPr>
          <w:trHeight w:val="8551"/>
          <w:jc w:val="center"/>
        </w:trPr>
        <w:tc>
          <w:tcPr>
            <w:tcW w:w="335" w:type="dxa"/>
            <w:vAlign w:val="center"/>
          </w:tcPr>
          <w:p w:rsidR="006B30D1"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第十九週</w:t>
            </w:r>
          </w:p>
        </w:tc>
        <w:tc>
          <w:tcPr>
            <w:tcW w:w="289" w:type="dxa"/>
            <w:vAlign w:val="center"/>
          </w:tcPr>
          <w:p w:rsidR="006B30D1"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1/2~1/6</w:t>
            </w:r>
          </w:p>
        </w:tc>
        <w:tc>
          <w:tcPr>
            <w:tcW w:w="290" w:type="dxa"/>
            <w:vAlign w:val="center"/>
          </w:tcPr>
          <w:p w:rsidR="006B30D1" w:rsidRPr="00CD41A5" w:rsidRDefault="00EE00EE" w:rsidP="00EE4F30">
            <w:pPr>
              <w:spacing w:line="260" w:lineRule="exact"/>
              <w:jc w:val="center"/>
              <w:rPr>
                <w:rFonts w:eastAsiaTheme="minorEastAsia"/>
                <w:sz w:val="20"/>
                <w:szCs w:val="20"/>
              </w:rPr>
            </w:pPr>
            <w:r w:rsidRPr="00CD41A5">
              <w:rPr>
                <w:rFonts w:hint="eastAsia"/>
                <w:bCs/>
                <w:sz w:val="20"/>
                <w:szCs w:val="20"/>
              </w:rPr>
              <w:t>單元八、球兒真好玩</w:t>
            </w:r>
          </w:p>
        </w:tc>
        <w:tc>
          <w:tcPr>
            <w:tcW w:w="289" w:type="dxa"/>
            <w:vAlign w:val="center"/>
          </w:tcPr>
          <w:p w:rsidR="006B30D1"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活動一、桌球初體驗</w:t>
            </w:r>
            <w:r>
              <w:rPr>
                <w:rFonts w:hAnsi="新細明體" w:hint="eastAsia"/>
                <w:bCs/>
                <w:sz w:val="20"/>
                <w:szCs w:val="20"/>
              </w:rPr>
              <w:t>、</w:t>
            </w:r>
            <w:r w:rsidRPr="00CD41A5">
              <w:rPr>
                <w:rFonts w:hAnsi="新細明體" w:hint="eastAsia"/>
                <w:bCs/>
                <w:sz w:val="20"/>
                <w:szCs w:val="20"/>
              </w:rPr>
              <w:t>活動二、擲球樂趣多</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A2</w:t>
            </w:r>
            <w:r w:rsidRPr="00CD41A5">
              <w:rPr>
                <w:rFonts w:hint="eastAsia"/>
                <w:sz w:val="20"/>
                <w:szCs w:val="20"/>
              </w:rPr>
              <w:t>系統思考與解決問題</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tc>
        <w:tc>
          <w:tcPr>
            <w:tcW w:w="1047"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1c-I-1 </w:t>
            </w:r>
            <w:r w:rsidRPr="00CD41A5">
              <w:rPr>
                <w:rFonts w:hint="eastAsia"/>
                <w:kern w:val="0"/>
                <w:sz w:val="20"/>
                <w:szCs w:val="20"/>
              </w:rPr>
              <w:t>認識身體活動的基本動作。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2c-I-1 </w:t>
            </w:r>
            <w:r w:rsidRPr="00CD41A5">
              <w:rPr>
                <w:rFonts w:hint="eastAsia"/>
                <w:kern w:val="0"/>
                <w:sz w:val="20"/>
                <w:szCs w:val="20"/>
              </w:rPr>
              <w:t>表現尊重的團體互動行為。</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3d-I-1 </w:t>
            </w:r>
            <w:r w:rsidRPr="00CD41A5">
              <w:rPr>
                <w:rFonts w:hint="eastAsia"/>
                <w:kern w:val="0"/>
                <w:sz w:val="20"/>
                <w:szCs w:val="20"/>
              </w:rPr>
              <w:t>應用基本動作常識，處理練習或遊戲問題。</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3c-</w:t>
            </w:r>
            <w:r w:rsidR="00A42D8F">
              <w:rPr>
                <w:rFonts w:hint="eastAsia"/>
                <w:kern w:val="0"/>
                <w:sz w:val="20"/>
                <w:szCs w:val="20"/>
              </w:rPr>
              <w:t>I</w:t>
            </w:r>
            <w:r w:rsidRPr="00CD41A5">
              <w:rPr>
                <w:rFonts w:hint="eastAsia"/>
                <w:sz w:val="20"/>
                <w:szCs w:val="20"/>
              </w:rPr>
              <w:t xml:space="preserve">-1 </w:t>
            </w:r>
            <w:r w:rsidRPr="00CD41A5">
              <w:rPr>
                <w:rFonts w:hint="eastAsia"/>
                <w:sz w:val="20"/>
                <w:szCs w:val="20"/>
              </w:rPr>
              <w:t>表現基本動作</w:t>
            </w:r>
            <w:r w:rsidRPr="00CD41A5">
              <w:rPr>
                <w:rFonts w:hint="eastAsia"/>
                <w:sz w:val="20"/>
                <w:szCs w:val="20"/>
              </w:rPr>
              <w:t xml:space="preserve"> </w:t>
            </w:r>
            <w:r w:rsidRPr="00CD41A5">
              <w:rPr>
                <w:rFonts w:hint="eastAsia"/>
                <w:sz w:val="20"/>
                <w:szCs w:val="20"/>
              </w:rPr>
              <w:t>與模仿的能力。</w:t>
            </w:r>
          </w:p>
        </w:tc>
        <w:tc>
          <w:tcPr>
            <w:tcW w:w="1159" w:type="dxa"/>
          </w:tcPr>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Ha-I-1 </w:t>
            </w:r>
            <w:r w:rsidRPr="00CD41A5">
              <w:rPr>
                <w:rFonts w:hint="eastAsia"/>
                <w:kern w:val="0"/>
                <w:sz w:val="20"/>
                <w:szCs w:val="20"/>
              </w:rPr>
              <w:t>網／牆性球類運動相關的簡拋、接、控、擊、持拍及拍、擲、傳、滾之手眼動作協調、力量及準確性控球動作。</w:t>
            </w:r>
          </w:p>
        </w:tc>
        <w:tc>
          <w:tcPr>
            <w:tcW w:w="1548"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體驗桌球特性，培養球感。</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學會桌球拍擊動作，並進行遊戲。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學會隔網拋準之要領與技巧。</w:t>
            </w:r>
          </w:p>
          <w:p w:rsidR="006B30D1"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4.</w:t>
            </w:r>
            <w:r w:rsidRPr="00CD41A5">
              <w:rPr>
                <w:rFonts w:hint="eastAsia"/>
                <w:kern w:val="0"/>
                <w:sz w:val="20"/>
                <w:szCs w:val="20"/>
              </w:rPr>
              <w:t>能思考遊戲公平性問題，並提出看法。</w:t>
            </w:r>
          </w:p>
        </w:tc>
        <w:tc>
          <w:tcPr>
            <w:tcW w:w="1594" w:type="dxa"/>
          </w:tcPr>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w:t>
            </w:r>
            <w:r w:rsidRPr="00CD41A5">
              <w:rPr>
                <w:rFonts w:hAnsi="新細明體" w:hint="eastAsia"/>
                <w:kern w:val="0"/>
                <w:sz w:val="20"/>
                <w:szCs w:val="20"/>
              </w:rPr>
              <w:t>桌球初體驗。</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sz w:val="20"/>
                <w:szCs w:val="20"/>
              </w:rPr>
              <w:t>2.</w:t>
            </w:r>
            <w:r w:rsidRPr="00CD41A5">
              <w:rPr>
                <w:rFonts w:hAnsi="新細明體" w:hint="eastAsia"/>
                <w:kern w:val="0"/>
                <w:sz w:val="20"/>
                <w:szCs w:val="20"/>
              </w:rPr>
              <w:t>帶球旅行。</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支援前線遊戲。</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向上拍擊。</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5.</w:t>
            </w:r>
            <w:r w:rsidRPr="00CD41A5">
              <w:rPr>
                <w:rFonts w:hAnsi="新細明體" w:hint="eastAsia"/>
                <w:kern w:val="0"/>
                <w:sz w:val="20"/>
                <w:szCs w:val="20"/>
              </w:rPr>
              <w:t>兩人互拍。</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複習向上拍擊動作。</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7.</w:t>
            </w:r>
            <w:r w:rsidRPr="00CD41A5">
              <w:rPr>
                <w:rFonts w:hAnsi="新細明體" w:hint="eastAsia"/>
                <w:kern w:val="0"/>
                <w:sz w:val="20"/>
                <w:szCs w:val="20"/>
              </w:rPr>
              <w:t>四人隔網互拍。</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8.</w:t>
            </w:r>
            <w:r w:rsidRPr="00CD41A5">
              <w:rPr>
                <w:rFonts w:hAnsi="新細明體" w:hint="eastAsia"/>
                <w:kern w:val="0"/>
                <w:sz w:val="20"/>
                <w:szCs w:val="20"/>
              </w:rPr>
              <w:t>地上桌球賽。</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9.</w:t>
            </w:r>
            <w:r w:rsidRPr="00CD41A5">
              <w:rPr>
                <w:rFonts w:hAnsi="新細明體" w:hint="eastAsia"/>
                <w:kern w:val="0"/>
                <w:sz w:val="20"/>
                <w:szCs w:val="20"/>
              </w:rPr>
              <w:t>擲球動作練習。</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10.</w:t>
            </w:r>
            <w:r w:rsidRPr="00CD41A5">
              <w:rPr>
                <w:rFonts w:hAnsi="新細明體" w:hint="eastAsia"/>
                <w:kern w:val="0"/>
                <w:sz w:val="20"/>
                <w:szCs w:val="20"/>
              </w:rPr>
              <w:t>對牆擲準練習。</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11.</w:t>
            </w:r>
            <w:r w:rsidRPr="00CD41A5">
              <w:rPr>
                <w:rFonts w:hAnsi="新細明體" w:hint="eastAsia"/>
                <w:kern w:val="0"/>
                <w:sz w:val="20"/>
                <w:szCs w:val="20"/>
              </w:rPr>
              <w:t>一箭穿心。</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12.</w:t>
            </w:r>
            <w:r w:rsidRPr="00CD41A5">
              <w:rPr>
                <w:rFonts w:hAnsi="新細明體" w:hint="eastAsia"/>
                <w:kern w:val="0"/>
                <w:sz w:val="20"/>
                <w:szCs w:val="20"/>
              </w:rPr>
              <w:t>穿越蜘蛛網。</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13.</w:t>
            </w:r>
            <w:r w:rsidRPr="00CD41A5">
              <w:rPr>
                <w:rFonts w:hAnsi="新細明體" w:hint="eastAsia"/>
                <w:kern w:val="0"/>
                <w:sz w:val="20"/>
                <w:szCs w:val="20"/>
              </w:rPr>
              <w:t>遠距離擲球動作。</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14.</w:t>
            </w:r>
            <w:r w:rsidRPr="00CD41A5">
              <w:rPr>
                <w:rFonts w:hAnsi="新細明體" w:hint="eastAsia"/>
                <w:kern w:val="0"/>
                <w:sz w:val="20"/>
                <w:szCs w:val="20"/>
              </w:rPr>
              <w:t>井字擲准遊戲。</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15.</w:t>
            </w:r>
            <w:r w:rsidRPr="00CD41A5">
              <w:rPr>
                <w:rFonts w:hAnsi="新細明體" w:hint="eastAsia"/>
                <w:kern w:val="0"/>
                <w:sz w:val="20"/>
                <w:szCs w:val="20"/>
              </w:rPr>
              <w:t>從天而降擲球動作。</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16.</w:t>
            </w:r>
            <w:r w:rsidRPr="00CD41A5">
              <w:rPr>
                <w:rFonts w:hAnsi="新細明體" w:hint="eastAsia"/>
                <w:kern w:val="0"/>
                <w:sz w:val="20"/>
                <w:szCs w:val="20"/>
              </w:rPr>
              <w:t>籃框擲准。</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17.</w:t>
            </w:r>
            <w:r w:rsidRPr="00CD41A5">
              <w:rPr>
                <w:rFonts w:hAnsi="新細明體" w:hint="eastAsia"/>
                <w:kern w:val="0"/>
                <w:sz w:val="20"/>
                <w:szCs w:val="20"/>
              </w:rPr>
              <w:t>落地得分比賽。</w:t>
            </w:r>
          </w:p>
        </w:tc>
        <w:tc>
          <w:tcPr>
            <w:tcW w:w="3476" w:type="dxa"/>
          </w:tcPr>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活動一、桌球初體驗</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教師提問並說明桌球的特性：輕盈、彈力小、踩到會破等。</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教師示範兩手互接動作後，每人一球體驗並練習。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教師示範彈地接球動作後，各組散開練習。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教師示範上拋接球動作後，各組散開練習。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活動二、帶球旅行</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教師示範持拍帶球動作，學生散開練習。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學生持拍帶球分散於球場中，教師喊「前進」、「後退」、「向右轉」等口令，場中學生依指令動作。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活動三、支援前線遊戲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教師講解遊戲規則後進行遊戲：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全班分成數組，排頭持拍和球，其餘組員每人一球。</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各組依序持拍帶球前進，並將球倒進終點的桶子內，再跑回起點，將拍子交由下一位組員。依序進行，先輪完的組別獲勝。</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引導學生討論帶球過程中，可能會發生哪些情形？</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w:t>
            </w:r>
            <w:r w:rsidRPr="00CD41A5">
              <w:rPr>
                <w:rFonts w:hint="eastAsia"/>
                <w:kern w:val="0"/>
                <w:sz w:val="20"/>
                <w:szCs w:val="20"/>
              </w:rPr>
              <w:t>1</w:t>
            </w:r>
            <w:r w:rsidRPr="00CD41A5">
              <w:rPr>
                <w:rFonts w:hint="eastAsia"/>
                <w:kern w:val="0"/>
                <w:sz w:val="20"/>
                <w:szCs w:val="20"/>
              </w:rPr>
              <w:t>撿起繼續前進</w:t>
            </w:r>
            <w:r w:rsidRPr="00CD41A5">
              <w:rPr>
                <w:rFonts w:hint="eastAsia"/>
                <w:kern w:val="0"/>
                <w:sz w:val="20"/>
                <w:szCs w:val="20"/>
              </w:rPr>
              <w:t>2</w:t>
            </w:r>
            <w:r w:rsidRPr="00CD41A5">
              <w:rPr>
                <w:rFonts w:hint="eastAsia"/>
                <w:kern w:val="0"/>
                <w:sz w:val="20"/>
                <w:szCs w:val="20"/>
              </w:rPr>
              <w:t>旁人協助撿起後繼續前進</w:t>
            </w:r>
            <w:r w:rsidRPr="00CD41A5">
              <w:rPr>
                <w:rFonts w:hint="eastAsia"/>
                <w:kern w:val="0"/>
                <w:sz w:val="20"/>
                <w:szCs w:val="20"/>
              </w:rPr>
              <w:t>3</w:t>
            </w:r>
            <w:r w:rsidRPr="00CD41A5">
              <w:rPr>
                <w:rFonts w:hint="eastAsia"/>
                <w:kern w:val="0"/>
                <w:sz w:val="20"/>
                <w:szCs w:val="20"/>
              </w:rPr>
              <w:t>重回起點再出發）</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規則不明確、不一致會造成遊戲或比賽不公平也不好玩，引導學生發表自己覺得哪種方法較佳？</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教師歸納：無論哪種方法都行，只要統一規則、共同遵守即可。</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活動四、向上拍擊</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教師示範「拍擊→球落地彈起後，再接著拍擊」動作，學生各自散開練習。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教師示範連續拍擊動作，學生各自散</w:t>
            </w:r>
            <w:r w:rsidRPr="00CD41A5">
              <w:rPr>
                <w:rFonts w:hint="eastAsia"/>
                <w:kern w:val="0"/>
                <w:sz w:val="20"/>
                <w:szCs w:val="20"/>
              </w:rPr>
              <w:lastRenderedPageBreak/>
              <w:t>開練習。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引導學生發表拍擊桌球的感覺，如何讓球彈起在適當高度？</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b/>
                <w:kern w:val="0"/>
                <w:sz w:val="20"/>
                <w:szCs w:val="20"/>
              </w:rPr>
              <w:t>活動五、兩人互拍</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教師示範兩人互拍動作，並提醒學生不可太用力上拍，必須顧慮接球者的位置。</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學生兩人一組散開練習。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加上適當高度阻隔（三角錐和交通桿），教師提醒須將球拍擊過桿，同時也須考慮落地後的位置，方便同學接球。</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學生兩人一組散開練習。</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活動六、複習向上拍擊動作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教師說明拍擊動作須多加練習才能熟悉，學生各自散開練習。</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活動七、四人隔網互拍</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四人一組，兩兩隔網站立，進行互拍練習。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教師提醒須依次輪流，不能一位同學連續拍擊。</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活動八、地上桌球賽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教師講解遊戲規則後進行遊戲：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分成數個比賽場地，每個場地約</w:t>
            </w:r>
            <w:r w:rsidRPr="00CD41A5">
              <w:rPr>
                <w:rFonts w:hint="eastAsia"/>
                <w:kern w:val="0"/>
                <w:sz w:val="20"/>
                <w:szCs w:val="20"/>
              </w:rPr>
              <w:t>4</w:t>
            </w:r>
            <w:r w:rsidRPr="00CD41A5">
              <w:rPr>
                <w:rFonts w:hint="eastAsia"/>
                <w:kern w:val="0"/>
                <w:sz w:val="20"/>
                <w:szCs w:val="20"/>
              </w:rPr>
              <w:t>～</w:t>
            </w:r>
            <w:r w:rsidRPr="00CD41A5">
              <w:rPr>
                <w:rFonts w:hint="eastAsia"/>
                <w:kern w:val="0"/>
                <w:sz w:val="20"/>
                <w:szCs w:val="20"/>
              </w:rPr>
              <w:t>6</w:t>
            </w:r>
            <w:r w:rsidRPr="00CD41A5">
              <w:rPr>
                <w:rFonts w:hint="eastAsia"/>
                <w:kern w:val="0"/>
                <w:sz w:val="20"/>
                <w:szCs w:val="20"/>
              </w:rPr>
              <w:t>人。</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先由兩人一對一比賽，互相將球擊向對方陣地，球須落地一次才能回擊。</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擊球沒有過桿、擊球出界或落地兩次才回擊，都算出局。</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贏方繼續比賽，出局者換下一位出賽。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(5)</w:t>
            </w:r>
            <w:r w:rsidRPr="00CD41A5">
              <w:rPr>
                <w:rFonts w:hint="eastAsia"/>
                <w:kern w:val="0"/>
                <w:sz w:val="20"/>
                <w:szCs w:val="20"/>
              </w:rPr>
              <w:t>各場地選出一位優勝同學，再進行一場決賽。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教師鼓勵學生利用課餘多加練習，挑戰自己。</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活動九、擲球動作練習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教師說明擲球要領：避免同手同腳、</w:t>
            </w:r>
            <w:r w:rsidRPr="00CD41A5">
              <w:rPr>
                <w:rFonts w:hint="eastAsia"/>
                <w:kern w:val="0"/>
                <w:sz w:val="20"/>
                <w:szCs w:val="20"/>
              </w:rPr>
              <w:lastRenderedPageBreak/>
              <w:t>腰部須適當轉動，最後出手點要注意手腕及手指的運用。</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學生兩人一組進行練習。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教師行間巡視指導，指正動作。</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活動十、對牆擲準練習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在牆上布置各種形狀的標的物（宜有大、中、小的難度區分）。</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學生分組練習擲中各種標的物。</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活動十一、一箭穿心</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足球網上柱或其他支架上懸掛呼拉圈。才回擊，都算出局。</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學生分組進行擲準練習。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可在地上畫上近、中、遠三條線，鼓勵學生逐步挑戰。</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活動十二、穿越蜘蛛網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在足球網上以塑膠繩纏繞出大小不一的數個區塊。</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學生練習後，依難度討論出擲中各區塊的分數。</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分組進行投擲計分競賽。</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活動十三、遠距離擲球動作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教師再次提醒擲球要領：避免同手同腳、腰部須適當轉動，最後出手點要注意手腕及手指的運用。</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學生兩人一組進行練習，並逐步拉大距離。</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活動十四、井字擲準遊戲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教師說明規則後進行比賽。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每個場地</w:t>
            </w:r>
            <w:r w:rsidRPr="00CD41A5">
              <w:rPr>
                <w:rFonts w:hint="eastAsia"/>
                <w:kern w:val="0"/>
                <w:sz w:val="20"/>
                <w:szCs w:val="20"/>
              </w:rPr>
              <w:t>6</w:t>
            </w:r>
            <w:r w:rsidRPr="00CD41A5">
              <w:rPr>
                <w:rFonts w:hint="eastAsia"/>
                <w:kern w:val="0"/>
                <w:sz w:val="20"/>
                <w:szCs w:val="20"/>
              </w:rPr>
              <w:t>人，分成兩隊比賽。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兩隊每人</w:t>
            </w:r>
            <w:r w:rsidRPr="00CD41A5">
              <w:rPr>
                <w:rFonts w:hint="eastAsia"/>
                <w:kern w:val="0"/>
                <w:sz w:val="20"/>
                <w:szCs w:val="20"/>
              </w:rPr>
              <w:t>1</w:t>
            </w:r>
            <w:r w:rsidRPr="00CD41A5">
              <w:rPr>
                <w:rFonts w:hint="eastAsia"/>
                <w:kern w:val="0"/>
                <w:sz w:val="20"/>
                <w:szCs w:val="20"/>
              </w:rPr>
              <w:t>球，輪流派人將球擲到牆上井字的</w:t>
            </w:r>
            <w:r w:rsidRPr="00CD41A5">
              <w:rPr>
                <w:rFonts w:hint="eastAsia"/>
                <w:kern w:val="0"/>
                <w:sz w:val="20"/>
                <w:szCs w:val="20"/>
              </w:rPr>
              <w:t>9</w:t>
            </w:r>
            <w:r w:rsidRPr="00CD41A5">
              <w:rPr>
                <w:rFonts w:hint="eastAsia"/>
                <w:kern w:val="0"/>
                <w:sz w:val="20"/>
                <w:szCs w:val="20"/>
              </w:rPr>
              <w:t>個區塊。</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先連成一直線或一斜線的隊伍獲勝。</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學生分組討論戰術：第一球擲中哪個位置最有利？進攻（連成一條線）和防守（阻止對方連成一條線）該如何取捨？</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再進行一次比賽。</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lastRenderedPageBreak/>
              <w:t>活動十五、從天而降擲球動作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教師示範向上越網的擲球動作，並說明須多加練習才能掌握落地位置。</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學生兩人一組進行練習（甲擲出落地後，乙撿起再擲回，互相檢視球落地的位置）。</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教師行間巡視，並引導學生思考、實驗球擲出的角度，以及眼睛應看向上方或是落地目標呢？</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活動十六、籃框擲準</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教師說明：籃框較高，要控制拋物線路徑，避免用力往前丟。</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學生分散各籃球框練習：提醒學生籃下有人撿球時，不可擲球。</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進行比賽：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兩個場地，各分成兩組比賽（可男女分別競賽），以減少學生等待時間。</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每組兩顆樂樂棒球，每人連續擲</w:t>
            </w:r>
            <w:r w:rsidRPr="00CD41A5">
              <w:rPr>
                <w:rFonts w:hint="eastAsia"/>
                <w:kern w:val="0"/>
                <w:sz w:val="20"/>
                <w:szCs w:val="20"/>
              </w:rPr>
              <w:t>2</w:t>
            </w:r>
            <w:r w:rsidRPr="00CD41A5">
              <w:rPr>
                <w:rFonts w:hint="eastAsia"/>
                <w:kern w:val="0"/>
                <w:sz w:val="20"/>
                <w:szCs w:val="20"/>
              </w:rPr>
              <w:t>球，依序輪流進行。</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每進一球得</w:t>
            </w:r>
            <w:r w:rsidRPr="00CD41A5">
              <w:rPr>
                <w:rFonts w:hint="eastAsia"/>
                <w:kern w:val="0"/>
                <w:sz w:val="20"/>
                <w:szCs w:val="20"/>
              </w:rPr>
              <w:t>1</w:t>
            </w:r>
            <w:r w:rsidRPr="00CD41A5">
              <w:rPr>
                <w:rFonts w:hint="eastAsia"/>
                <w:kern w:val="0"/>
                <w:sz w:val="20"/>
                <w:szCs w:val="20"/>
              </w:rPr>
              <w:t>分，全部輪完後計算總得分。</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活動十七、落地得分比賽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教師說明規則後，進行比賽：</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分成兩組，各成一縱列。</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由排頭開始，輪流將球往上擲越過球網，落在目標區域內。</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(3)</w:t>
            </w:r>
            <w:r w:rsidRPr="00CD41A5">
              <w:rPr>
                <w:rFonts w:hint="eastAsia"/>
                <w:kern w:val="0"/>
                <w:sz w:val="20"/>
                <w:szCs w:val="20"/>
              </w:rPr>
              <w:t>依落點計算得分，全部輪完後，計算總得分，分數高的隊伍獲勝。</w:t>
            </w:r>
          </w:p>
        </w:tc>
        <w:tc>
          <w:tcPr>
            <w:tcW w:w="28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問答</w:t>
            </w:r>
          </w:p>
        </w:tc>
        <w:tc>
          <w:tcPr>
            <w:tcW w:w="1361" w:type="dxa"/>
          </w:tcPr>
          <w:p w:rsidR="006B30D1" w:rsidRPr="00CD41A5" w:rsidRDefault="00EE00EE" w:rsidP="00EE4F30">
            <w:pPr>
              <w:autoSpaceDE w:val="0"/>
              <w:autoSpaceDN w:val="0"/>
              <w:adjustRightInd w:val="0"/>
              <w:spacing w:line="260" w:lineRule="exact"/>
              <w:rPr>
                <w:rFonts w:eastAsiaTheme="minorEastAsia"/>
                <w:b/>
                <w:sz w:val="20"/>
                <w:szCs w:val="20"/>
              </w:rPr>
            </w:pPr>
            <w:r w:rsidRPr="00CD41A5">
              <w:rPr>
                <w:rFonts w:hint="eastAsia"/>
                <w:b/>
                <w:sz w:val="20"/>
                <w:szCs w:val="20"/>
              </w:rPr>
              <w:t>【法治教育】</w:t>
            </w:r>
          </w:p>
          <w:p w:rsidR="006B30D1"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法</w:t>
            </w:r>
            <w:r w:rsidRPr="00CD41A5">
              <w:rPr>
                <w:rFonts w:hint="eastAsia"/>
                <w:kern w:val="0"/>
                <w:sz w:val="20"/>
                <w:szCs w:val="20"/>
              </w:rPr>
              <w:t xml:space="preserve">E4 </w:t>
            </w:r>
            <w:r w:rsidRPr="00CD41A5">
              <w:rPr>
                <w:rFonts w:hint="eastAsia"/>
                <w:kern w:val="0"/>
                <w:sz w:val="20"/>
                <w:szCs w:val="20"/>
              </w:rPr>
              <w:t>參與規則的制定並遵守之。</w:t>
            </w:r>
          </w:p>
        </w:tc>
      </w:tr>
      <w:tr w:rsidR="00EB3D16" w:rsidRPr="001A4E3A" w:rsidTr="00BD6263">
        <w:trPr>
          <w:trHeight w:val="8551"/>
          <w:jc w:val="center"/>
        </w:trPr>
        <w:tc>
          <w:tcPr>
            <w:tcW w:w="335" w:type="dxa"/>
            <w:vAlign w:val="center"/>
          </w:tcPr>
          <w:p w:rsidR="006B30D1"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第二十週</w:t>
            </w:r>
          </w:p>
        </w:tc>
        <w:tc>
          <w:tcPr>
            <w:tcW w:w="289" w:type="dxa"/>
            <w:vAlign w:val="center"/>
          </w:tcPr>
          <w:p w:rsidR="006B30D1"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1/9~1/13</w:t>
            </w:r>
          </w:p>
        </w:tc>
        <w:tc>
          <w:tcPr>
            <w:tcW w:w="290" w:type="dxa"/>
            <w:vAlign w:val="center"/>
          </w:tcPr>
          <w:p w:rsidR="006B30D1" w:rsidRPr="00CD41A5" w:rsidRDefault="00EE00EE" w:rsidP="00EE4F30">
            <w:pPr>
              <w:spacing w:line="260" w:lineRule="exact"/>
              <w:jc w:val="center"/>
              <w:rPr>
                <w:rFonts w:eastAsiaTheme="minorEastAsia"/>
                <w:sz w:val="20"/>
                <w:szCs w:val="20"/>
              </w:rPr>
            </w:pPr>
            <w:r w:rsidRPr="00CD41A5">
              <w:rPr>
                <w:rFonts w:hint="eastAsia"/>
                <w:bCs/>
                <w:sz w:val="20"/>
                <w:szCs w:val="20"/>
              </w:rPr>
              <w:t>單元八、球兒真好玩</w:t>
            </w:r>
          </w:p>
        </w:tc>
        <w:tc>
          <w:tcPr>
            <w:tcW w:w="289" w:type="dxa"/>
            <w:vAlign w:val="center"/>
          </w:tcPr>
          <w:p w:rsidR="006B30D1"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活動三、滾地躲避球</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A2</w:t>
            </w:r>
            <w:r w:rsidRPr="00CD41A5">
              <w:rPr>
                <w:rFonts w:hint="eastAsia"/>
                <w:sz w:val="20"/>
                <w:szCs w:val="20"/>
              </w:rPr>
              <w:t>系統思考與解決問題</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tc>
        <w:tc>
          <w:tcPr>
            <w:tcW w:w="1047"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1c-I-2 </w:t>
            </w:r>
            <w:r w:rsidRPr="00CD41A5">
              <w:rPr>
                <w:rFonts w:hint="eastAsia"/>
                <w:kern w:val="0"/>
                <w:sz w:val="20"/>
                <w:szCs w:val="20"/>
              </w:rPr>
              <w:t>認識基本的運動常識。</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2c-I-2 </w:t>
            </w:r>
            <w:r w:rsidRPr="00CD41A5">
              <w:rPr>
                <w:rFonts w:hint="eastAsia"/>
                <w:kern w:val="0"/>
                <w:sz w:val="20"/>
                <w:szCs w:val="20"/>
              </w:rPr>
              <w:t>表現認真參與的學習態度。</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3c-I-1 </w:t>
            </w:r>
            <w:r w:rsidRPr="00CD41A5">
              <w:rPr>
                <w:rFonts w:hint="eastAsia"/>
                <w:kern w:val="0"/>
                <w:sz w:val="20"/>
                <w:szCs w:val="20"/>
              </w:rPr>
              <w:t>表現基本動作與模仿的能力。</w:t>
            </w:r>
          </w:p>
        </w:tc>
        <w:tc>
          <w:tcPr>
            <w:tcW w:w="1159" w:type="dxa"/>
          </w:tcPr>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Hb-I-1 </w:t>
            </w:r>
            <w:r w:rsidRPr="00CD41A5">
              <w:rPr>
                <w:rFonts w:hint="eastAsia"/>
                <w:kern w:val="0"/>
                <w:sz w:val="20"/>
                <w:szCs w:val="20"/>
              </w:rPr>
              <w:t>陣地攻守性球類運動相關的簡拍、拋、接、擲、傳、滾及踢、控、停之手眼、手腳動作協調、力量及準確性控球動作。</w:t>
            </w:r>
          </w:p>
        </w:tc>
        <w:tc>
          <w:tcPr>
            <w:tcW w:w="1548"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進行反應及閃躲遊戲。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練習滾地躲避球的閃躲遊戲。</w:t>
            </w:r>
          </w:p>
          <w:p w:rsidR="006B30D1"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3.</w:t>
            </w:r>
            <w:r w:rsidRPr="00CD41A5">
              <w:rPr>
                <w:rFonts w:hint="eastAsia"/>
                <w:kern w:val="0"/>
                <w:sz w:val="20"/>
                <w:szCs w:val="20"/>
              </w:rPr>
              <w:t>進行團體滾地躲避球遊戲。</w:t>
            </w:r>
          </w:p>
        </w:tc>
        <w:tc>
          <w:tcPr>
            <w:tcW w:w="1594" w:type="dxa"/>
          </w:tcPr>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w:t>
            </w:r>
            <w:r w:rsidRPr="00CD41A5">
              <w:rPr>
                <w:rFonts w:hAnsi="新細明體" w:hint="eastAsia"/>
                <w:kern w:val="0"/>
                <w:sz w:val="20"/>
                <w:szCs w:val="20"/>
              </w:rPr>
              <w:t>猜拳抓人。</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sz w:val="20"/>
                <w:szCs w:val="20"/>
              </w:rPr>
              <w:t>2.</w:t>
            </w:r>
            <w:r w:rsidRPr="00CD41A5">
              <w:rPr>
                <w:rFonts w:hAnsi="新細明體" w:hint="eastAsia"/>
                <w:kern w:val="0"/>
                <w:sz w:val="20"/>
                <w:szCs w:val="20"/>
              </w:rPr>
              <w:t>穿越叢林。</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滾地躲避球。</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5.</w:t>
            </w:r>
            <w:r w:rsidRPr="00CD41A5">
              <w:rPr>
                <w:rFonts w:hAnsi="新細明體" w:hint="eastAsia"/>
                <w:kern w:val="0"/>
                <w:sz w:val="20"/>
                <w:szCs w:val="20"/>
              </w:rPr>
              <w:t>綜合活動。</w:t>
            </w:r>
          </w:p>
        </w:tc>
        <w:tc>
          <w:tcPr>
            <w:tcW w:w="3476" w:type="dxa"/>
          </w:tcPr>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活動一、猜拳抓人</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教師說明躲避球運動和反應及閃躲動作有關，下面進行的活動主要就是訓練反應及閃躲動作。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教師說明遊戲規則：兩人一組跑到中間，聽教師哨音後猜拳，輸的人往回跑向等待線，贏的人想辦法在猜輸的同學跑到等待線前碰到他即得分。</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教師表揚表現好的同學，讓他進行示範動作給同學參考。</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活動二、穿越叢林</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教師說明穿越叢林的遊戲規則及注意事項。</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學生分組進行遊戲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活動三、綜合活動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教師表揚表現優異的學生。</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教師指導學生進行緩和運動，並發表學習心得。</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活動四、滾地躲避球</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教師說明滾地躲避球遊戲規則，並提醒同學在場內閃躲時身體要面向球，才能判斷閃躲的方向。</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教師指導學生分組並進行遊戲。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比賽時可於</w:t>
            </w:r>
            <w:r w:rsidRPr="00CD41A5">
              <w:rPr>
                <w:rFonts w:hint="eastAsia"/>
                <w:kern w:val="0"/>
                <w:sz w:val="20"/>
                <w:szCs w:val="20"/>
              </w:rPr>
              <w:t>5</w:t>
            </w:r>
            <w:r w:rsidRPr="00CD41A5">
              <w:rPr>
                <w:rFonts w:hint="eastAsia"/>
                <w:kern w:val="0"/>
                <w:sz w:val="20"/>
                <w:szCs w:val="20"/>
              </w:rPr>
              <w:t>分鐘後進行攻守組別交換，讓學生體驗進攻和閃躲的動作技能。</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教師表揚表現團結合作的組別。</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2.</w:t>
            </w:r>
            <w:r w:rsidRPr="00CD41A5">
              <w:rPr>
                <w:rFonts w:hint="eastAsia"/>
                <w:kern w:val="0"/>
                <w:sz w:val="20"/>
                <w:szCs w:val="20"/>
              </w:rPr>
              <w:t>教師指導學生進行緩和運動，並發表學習心得。</w:t>
            </w:r>
          </w:p>
        </w:tc>
        <w:tc>
          <w:tcPr>
            <w:tcW w:w="28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3</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觀察</w:t>
            </w:r>
          </w:p>
        </w:tc>
        <w:tc>
          <w:tcPr>
            <w:tcW w:w="1361" w:type="dxa"/>
          </w:tcPr>
          <w:p w:rsidR="006B30D1" w:rsidRPr="00CD41A5" w:rsidRDefault="00EE00EE" w:rsidP="00EE4F30">
            <w:pPr>
              <w:autoSpaceDE w:val="0"/>
              <w:autoSpaceDN w:val="0"/>
              <w:adjustRightInd w:val="0"/>
              <w:spacing w:line="260" w:lineRule="exact"/>
              <w:rPr>
                <w:rFonts w:eastAsiaTheme="minorEastAsia"/>
                <w:b/>
                <w:sz w:val="20"/>
                <w:szCs w:val="20"/>
              </w:rPr>
            </w:pPr>
            <w:r w:rsidRPr="00CD41A5">
              <w:rPr>
                <w:rFonts w:hint="eastAsia"/>
                <w:b/>
                <w:sz w:val="20"/>
                <w:szCs w:val="20"/>
              </w:rPr>
              <w:t>【安全教育】</w:t>
            </w:r>
          </w:p>
          <w:p w:rsidR="006B30D1" w:rsidRPr="00CD41A5" w:rsidRDefault="00EE00EE" w:rsidP="00EE4F30">
            <w:pPr>
              <w:autoSpaceDE w:val="0"/>
              <w:autoSpaceDN w:val="0"/>
              <w:adjustRightInd w:val="0"/>
              <w:spacing w:line="260" w:lineRule="exact"/>
              <w:rPr>
                <w:rFonts w:eastAsiaTheme="minorEastAsia"/>
                <w:sz w:val="20"/>
                <w:szCs w:val="20"/>
              </w:rPr>
            </w:pPr>
            <w:r w:rsidRPr="00CD41A5">
              <w:rPr>
                <w:rFonts w:hint="eastAsia"/>
                <w:kern w:val="0"/>
                <w:sz w:val="20"/>
                <w:szCs w:val="20"/>
              </w:rPr>
              <w:t>安</w:t>
            </w:r>
            <w:r w:rsidRPr="00CD41A5">
              <w:rPr>
                <w:rFonts w:hint="eastAsia"/>
                <w:kern w:val="0"/>
                <w:sz w:val="20"/>
                <w:szCs w:val="20"/>
              </w:rPr>
              <w:t xml:space="preserve">E9 </w:t>
            </w:r>
            <w:r w:rsidRPr="00CD41A5">
              <w:rPr>
                <w:rFonts w:hint="eastAsia"/>
                <w:kern w:val="0"/>
                <w:sz w:val="20"/>
                <w:szCs w:val="20"/>
              </w:rPr>
              <w:t>學習相互尊重的精神。</w:t>
            </w:r>
          </w:p>
        </w:tc>
      </w:tr>
      <w:tr w:rsidR="00EB3D16" w:rsidRPr="001A4E3A" w:rsidTr="00BD6263">
        <w:trPr>
          <w:trHeight w:val="8551"/>
          <w:jc w:val="center"/>
        </w:trPr>
        <w:tc>
          <w:tcPr>
            <w:tcW w:w="335" w:type="dxa"/>
            <w:vAlign w:val="center"/>
          </w:tcPr>
          <w:p w:rsidR="006B30D1" w:rsidRPr="00CD41A5" w:rsidRDefault="00EE00EE" w:rsidP="00EE4F30">
            <w:pPr>
              <w:spacing w:line="260" w:lineRule="exact"/>
              <w:jc w:val="center"/>
              <w:rPr>
                <w:rFonts w:eastAsiaTheme="minorEastAsia"/>
                <w:snapToGrid w:val="0"/>
                <w:kern w:val="0"/>
                <w:sz w:val="20"/>
                <w:szCs w:val="20"/>
              </w:rPr>
            </w:pPr>
            <w:r w:rsidRPr="00CD41A5">
              <w:rPr>
                <w:rFonts w:hint="eastAsia"/>
                <w:snapToGrid w:val="0"/>
                <w:kern w:val="0"/>
                <w:sz w:val="20"/>
                <w:szCs w:val="20"/>
              </w:rPr>
              <w:lastRenderedPageBreak/>
              <w:t>第二十一週</w:t>
            </w:r>
          </w:p>
        </w:tc>
        <w:tc>
          <w:tcPr>
            <w:tcW w:w="289" w:type="dxa"/>
            <w:vAlign w:val="center"/>
          </w:tcPr>
          <w:p w:rsidR="006B30D1" w:rsidRPr="00CD41A5" w:rsidRDefault="00EE00EE" w:rsidP="00EE4F30">
            <w:pPr>
              <w:widowControl/>
              <w:spacing w:line="260" w:lineRule="exact"/>
              <w:jc w:val="center"/>
              <w:rPr>
                <w:rFonts w:eastAsiaTheme="minorEastAsia"/>
                <w:kern w:val="0"/>
                <w:sz w:val="20"/>
                <w:szCs w:val="20"/>
              </w:rPr>
            </w:pPr>
            <w:r w:rsidRPr="00CD41A5">
              <w:rPr>
                <w:rFonts w:hint="eastAsia"/>
                <w:kern w:val="0"/>
                <w:sz w:val="20"/>
                <w:szCs w:val="20"/>
              </w:rPr>
              <w:t>1/16~1/19</w:t>
            </w:r>
          </w:p>
        </w:tc>
        <w:tc>
          <w:tcPr>
            <w:tcW w:w="290" w:type="dxa"/>
            <w:vAlign w:val="center"/>
          </w:tcPr>
          <w:p w:rsidR="006B30D1" w:rsidRPr="00CD41A5" w:rsidRDefault="00EE00EE" w:rsidP="00EE4F30">
            <w:pPr>
              <w:spacing w:line="260" w:lineRule="exact"/>
              <w:jc w:val="center"/>
              <w:rPr>
                <w:rFonts w:eastAsiaTheme="minorEastAsia"/>
                <w:sz w:val="20"/>
                <w:szCs w:val="20"/>
              </w:rPr>
            </w:pPr>
            <w:r w:rsidRPr="00CD41A5">
              <w:rPr>
                <w:rFonts w:hint="eastAsia"/>
                <w:bCs/>
                <w:sz w:val="20"/>
                <w:szCs w:val="20"/>
              </w:rPr>
              <w:t>單元八、球兒真好玩</w:t>
            </w:r>
          </w:p>
        </w:tc>
        <w:tc>
          <w:tcPr>
            <w:tcW w:w="289" w:type="dxa"/>
            <w:vAlign w:val="center"/>
          </w:tcPr>
          <w:p w:rsidR="006B30D1" w:rsidRPr="00CD41A5" w:rsidRDefault="00EE00EE" w:rsidP="00EE4F30">
            <w:pPr>
              <w:spacing w:line="260" w:lineRule="exact"/>
              <w:rPr>
                <w:rFonts w:eastAsiaTheme="minorEastAsia"/>
                <w:bCs/>
                <w:sz w:val="20"/>
                <w:szCs w:val="20"/>
              </w:rPr>
            </w:pPr>
            <w:r w:rsidRPr="00CD41A5">
              <w:rPr>
                <w:rFonts w:hAnsi="新細明體" w:hint="eastAsia"/>
                <w:bCs/>
                <w:sz w:val="20"/>
                <w:szCs w:val="20"/>
              </w:rPr>
              <w:t>活動四、控球精靈</w:t>
            </w:r>
            <w:r>
              <w:rPr>
                <w:rFonts w:hAnsi="新細明體" w:hint="eastAsia"/>
                <w:bCs/>
                <w:sz w:val="20"/>
                <w:szCs w:val="20"/>
              </w:rPr>
              <w:t>、</w:t>
            </w:r>
            <w:r w:rsidRPr="00CD41A5">
              <w:rPr>
                <w:rFonts w:hAnsi="新細明體" w:hint="eastAsia"/>
                <w:bCs/>
                <w:sz w:val="20"/>
                <w:szCs w:val="20"/>
              </w:rPr>
              <w:t>活動五、跑壘遊戲</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A1</w:t>
            </w:r>
            <w:r w:rsidRPr="00CD41A5">
              <w:rPr>
                <w:rFonts w:hint="eastAsia"/>
                <w:bCs/>
                <w:sz w:val="20"/>
                <w:szCs w:val="20"/>
              </w:rPr>
              <w:t>身心素質與自我精進</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A2</w:t>
            </w:r>
            <w:r w:rsidRPr="00CD41A5">
              <w:rPr>
                <w:rFonts w:hint="eastAsia"/>
                <w:sz w:val="20"/>
                <w:szCs w:val="20"/>
              </w:rPr>
              <w:t>系統思考與解決問題</w:t>
            </w:r>
          </w:p>
        </w:tc>
        <w:tc>
          <w:tcPr>
            <w:tcW w:w="981" w:type="dxa"/>
          </w:tcPr>
          <w:p w:rsidR="0094564D" w:rsidRDefault="00EE00EE" w:rsidP="00EE4F30">
            <w:pPr>
              <w:spacing w:line="260" w:lineRule="exact"/>
            </w:pPr>
            <w:r>
              <w:rPr>
                <w:rFonts w:hint="eastAsia"/>
                <w:bCs/>
                <w:sz w:val="20"/>
                <w:szCs w:val="20"/>
              </w:rPr>
              <w:t>健體</w:t>
            </w:r>
            <w:r>
              <w:rPr>
                <w:rFonts w:hint="eastAsia"/>
                <w:bCs/>
                <w:sz w:val="20"/>
                <w:szCs w:val="20"/>
              </w:rPr>
              <w:t xml:space="preserve">-E-A1 </w:t>
            </w:r>
            <w:r>
              <w:rPr>
                <w:rFonts w:hint="eastAsia"/>
                <w:bCs/>
                <w:sz w:val="20"/>
                <w:szCs w:val="20"/>
              </w:rPr>
              <w:t>具備良好身體活動與健康生活的習慣，以促進身心健全發展，並認識個人特質，發展運動與保健的潛能。</w:t>
            </w:r>
          </w:p>
          <w:p w:rsidR="0094564D" w:rsidRDefault="00EE00EE" w:rsidP="00EE4F30">
            <w:pPr>
              <w:spacing w:line="260" w:lineRule="exact"/>
            </w:pPr>
            <w:r>
              <w:rPr>
                <w:rFonts w:hint="eastAsia"/>
                <w:bCs/>
                <w:sz w:val="20"/>
                <w:szCs w:val="20"/>
              </w:rPr>
              <w:t>健體</w:t>
            </w:r>
            <w:r>
              <w:rPr>
                <w:rFonts w:hint="eastAsia"/>
                <w:bCs/>
                <w:sz w:val="20"/>
                <w:szCs w:val="20"/>
              </w:rPr>
              <w:t xml:space="preserve">-E-A2 </w:t>
            </w:r>
            <w:r>
              <w:rPr>
                <w:rFonts w:hint="eastAsia"/>
                <w:bCs/>
                <w:sz w:val="20"/>
                <w:szCs w:val="20"/>
              </w:rPr>
              <w:t>具備探索身體活動與健康生活問題的思考能力，並透過體驗與實踐，處理日常生活中運動與健康的問題。</w:t>
            </w:r>
          </w:p>
        </w:tc>
        <w:tc>
          <w:tcPr>
            <w:tcW w:w="1047"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1c-I-2 </w:t>
            </w:r>
            <w:r w:rsidRPr="00CD41A5">
              <w:rPr>
                <w:rFonts w:hint="eastAsia"/>
                <w:kern w:val="0"/>
                <w:sz w:val="20"/>
                <w:szCs w:val="20"/>
              </w:rPr>
              <w:t>認識基本的運動常識。</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2c-I-2 </w:t>
            </w:r>
            <w:r w:rsidRPr="00CD41A5">
              <w:rPr>
                <w:rFonts w:hint="eastAsia"/>
                <w:kern w:val="0"/>
                <w:sz w:val="20"/>
                <w:szCs w:val="20"/>
              </w:rPr>
              <w:t>表現認真參與的學習態度。</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 xml:space="preserve">3c-I-1 </w:t>
            </w:r>
            <w:r w:rsidRPr="00CD41A5">
              <w:rPr>
                <w:rFonts w:hint="eastAsia"/>
                <w:kern w:val="0"/>
                <w:sz w:val="20"/>
                <w:szCs w:val="20"/>
              </w:rPr>
              <w:t>表現基本動作與模仿的能力。</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4d-I-2 </w:t>
            </w:r>
            <w:r w:rsidRPr="00CD41A5">
              <w:rPr>
                <w:rFonts w:hint="eastAsia"/>
                <w:kern w:val="0"/>
                <w:sz w:val="20"/>
                <w:szCs w:val="20"/>
              </w:rPr>
              <w:t>利用學校或社區資源從事身體活動。</w:t>
            </w:r>
          </w:p>
        </w:tc>
        <w:tc>
          <w:tcPr>
            <w:tcW w:w="1159" w:type="dxa"/>
          </w:tcPr>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kern w:val="0"/>
                <w:sz w:val="20"/>
                <w:szCs w:val="20"/>
              </w:rPr>
              <w:t xml:space="preserve">Hb-I-1 </w:t>
            </w:r>
            <w:r w:rsidRPr="00CD41A5">
              <w:rPr>
                <w:rFonts w:hint="eastAsia"/>
                <w:kern w:val="0"/>
                <w:sz w:val="20"/>
                <w:szCs w:val="20"/>
              </w:rPr>
              <w:t>陣地攻守性球類運動相關的簡拍、拋、接、擲、傳、滾及踢、控、停之手眼、手腳動作協調、力量及準確性控球動作。</w:t>
            </w:r>
          </w:p>
        </w:tc>
        <w:tc>
          <w:tcPr>
            <w:tcW w:w="1548" w:type="dxa"/>
          </w:tcPr>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單、雙手拋球及接球動作練習。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進行團體拋準遊戲。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移動拍球動作練習。</w:t>
            </w:r>
          </w:p>
          <w:p w:rsidR="006B30D1" w:rsidRPr="00CD41A5" w:rsidRDefault="00EE00EE" w:rsidP="00EE4F30">
            <w:pPr>
              <w:autoSpaceDE w:val="0"/>
              <w:autoSpaceDN w:val="0"/>
              <w:adjustRightInd w:val="0"/>
              <w:spacing w:line="260" w:lineRule="exact"/>
              <w:jc w:val="both"/>
              <w:rPr>
                <w:rFonts w:eastAsiaTheme="minorEastAsia"/>
                <w:snapToGrid w:val="0"/>
                <w:kern w:val="0"/>
                <w:sz w:val="20"/>
                <w:szCs w:val="20"/>
              </w:rPr>
            </w:pPr>
            <w:r w:rsidRPr="00CD41A5">
              <w:rPr>
                <w:rFonts w:hint="eastAsia"/>
                <w:kern w:val="0"/>
                <w:sz w:val="20"/>
                <w:szCs w:val="20"/>
              </w:rPr>
              <w:t>4.</w:t>
            </w:r>
            <w:r w:rsidRPr="00CD41A5">
              <w:rPr>
                <w:rFonts w:hint="eastAsia"/>
                <w:kern w:val="0"/>
                <w:sz w:val="20"/>
                <w:szCs w:val="20"/>
              </w:rPr>
              <w:t>進行團體移動拍球遊戲。</w:t>
            </w:r>
          </w:p>
        </w:tc>
        <w:tc>
          <w:tcPr>
            <w:tcW w:w="1594" w:type="dxa"/>
          </w:tcPr>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w:t>
            </w:r>
            <w:r w:rsidRPr="00CD41A5">
              <w:rPr>
                <w:rFonts w:hAnsi="新細明體" w:hint="eastAsia"/>
                <w:kern w:val="0"/>
                <w:sz w:val="20"/>
                <w:szCs w:val="20"/>
              </w:rPr>
              <w:t>你拋我接。</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sz w:val="20"/>
                <w:szCs w:val="20"/>
              </w:rPr>
              <w:t>2.</w:t>
            </w:r>
            <w:r w:rsidRPr="00CD41A5">
              <w:rPr>
                <w:rFonts w:hAnsi="新細明體" w:hint="eastAsia"/>
                <w:kern w:val="0"/>
                <w:sz w:val="20"/>
                <w:szCs w:val="20"/>
              </w:rPr>
              <w:t>拋準高手。</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3.</w:t>
            </w:r>
            <w:r w:rsidRPr="00CD41A5">
              <w:rPr>
                <w:rFonts w:hAnsi="新細明體" w:hint="eastAsia"/>
                <w:kern w:val="0"/>
                <w:sz w:val="20"/>
                <w:szCs w:val="20"/>
              </w:rPr>
              <w:t>穿越時空。</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4.</w:t>
            </w:r>
            <w:r w:rsidRPr="00CD41A5">
              <w:rPr>
                <w:rFonts w:hAnsi="新細明體" w:hint="eastAsia"/>
                <w:kern w:val="0"/>
                <w:sz w:val="20"/>
                <w:szCs w:val="20"/>
              </w:rPr>
              <w:t>傳球接力。</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5.</w:t>
            </w:r>
            <w:r w:rsidRPr="00CD41A5">
              <w:rPr>
                <w:rFonts w:hAnsi="新細明體" w:hint="eastAsia"/>
                <w:kern w:val="0"/>
                <w:sz w:val="20"/>
                <w:szCs w:val="20"/>
              </w:rPr>
              <w:t>拍球快樂行。</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6.</w:t>
            </w:r>
            <w:r w:rsidRPr="00CD41A5">
              <w:rPr>
                <w:rFonts w:hAnsi="新細明體" w:hint="eastAsia"/>
                <w:kern w:val="0"/>
                <w:sz w:val="20"/>
                <w:szCs w:val="20"/>
              </w:rPr>
              <w:t>如影隨形。</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7.</w:t>
            </w:r>
            <w:r w:rsidRPr="00CD41A5">
              <w:rPr>
                <w:rFonts w:hAnsi="新細明體" w:hint="eastAsia"/>
                <w:kern w:val="0"/>
                <w:sz w:val="20"/>
                <w:szCs w:val="20"/>
              </w:rPr>
              <w:t>拍球接力。</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8.</w:t>
            </w:r>
            <w:r w:rsidRPr="00CD41A5">
              <w:rPr>
                <w:rFonts w:hAnsi="新細明體" w:hint="eastAsia"/>
                <w:kern w:val="0"/>
                <w:sz w:val="20"/>
                <w:szCs w:val="20"/>
              </w:rPr>
              <w:t>拍球繞行、繞圈練習。</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9.</w:t>
            </w:r>
            <w:r w:rsidRPr="00CD41A5">
              <w:rPr>
                <w:rFonts w:hAnsi="新細明體" w:hint="eastAsia"/>
                <w:kern w:val="0"/>
                <w:sz w:val="20"/>
                <w:szCs w:val="20"/>
              </w:rPr>
              <w:t>拍球通道遊戲。</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kern w:val="0"/>
                <w:sz w:val="20"/>
                <w:szCs w:val="20"/>
              </w:rPr>
              <w:t>10.</w:t>
            </w:r>
            <w:r w:rsidRPr="00CD41A5">
              <w:rPr>
                <w:rFonts w:hAnsi="新細明體" w:hint="eastAsia"/>
                <w:kern w:val="0"/>
                <w:sz w:val="20"/>
                <w:szCs w:val="20"/>
              </w:rPr>
              <w:t>綜合活動。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kern w:val="0"/>
                <w:sz w:val="20"/>
                <w:szCs w:val="20"/>
              </w:rPr>
              <w:t>11.</w:t>
            </w:r>
            <w:r w:rsidRPr="00CD41A5">
              <w:rPr>
                <w:rFonts w:hAnsi="新細明體" w:hint="eastAsia"/>
                <w:sz w:val="20"/>
                <w:szCs w:val="20"/>
              </w:rPr>
              <w:t>熱身活動。</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12.</w:t>
            </w:r>
            <w:r w:rsidRPr="00CD41A5">
              <w:rPr>
                <w:rFonts w:hAnsi="新細明體" w:hint="eastAsia"/>
                <w:sz w:val="20"/>
                <w:szCs w:val="20"/>
              </w:rPr>
              <w:t>跑壘接力。</w:t>
            </w:r>
          </w:p>
          <w:p w:rsidR="006B30D1" w:rsidRPr="00CD41A5" w:rsidRDefault="00EE00EE" w:rsidP="00EE4F30">
            <w:pPr>
              <w:spacing w:line="260" w:lineRule="exact"/>
              <w:jc w:val="both"/>
              <w:rPr>
                <w:rFonts w:eastAsiaTheme="minorEastAsia"/>
                <w:sz w:val="20"/>
                <w:szCs w:val="20"/>
              </w:rPr>
            </w:pPr>
            <w:r w:rsidRPr="00CD41A5">
              <w:rPr>
                <w:rFonts w:hAnsi="新細明體" w:hint="eastAsia"/>
                <w:sz w:val="20"/>
                <w:szCs w:val="20"/>
              </w:rPr>
              <w:t>13.</w:t>
            </w:r>
            <w:r w:rsidRPr="00CD41A5">
              <w:rPr>
                <w:rFonts w:hAnsi="新細明體" w:hint="eastAsia"/>
                <w:sz w:val="20"/>
                <w:szCs w:val="20"/>
              </w:rPr>
              <w:t>攻佔本壘遊戲。</w:t>
            </w:r>
          </w:p>
          <w:p w:rsidR="006B30D1" w:rsidRPr="00CD41A5" w:rsidRDefault="00EE00EE" w:rsidP="00EE4F30">
            <w:pPr>
              <w:spacing w:line="260" w:lineRule="exact"/>
              <w:jc w:val="both"/>
              <w:rPr>
                <w:rFonts w:eastAsiaTheme="minorEastAsia"/>
                <w:kern w:val="0"/>
                <w:sz w:val="20"/>
                <w:szCs w:val="20"/>
              </w:rPr>
            </w:pPr>
            <w:r w:rsidRPr="00CD41A5">
              <w:rPr>
                <w:rFonts w:hAnsi="新細明體" w:hint="eastAsia"/>
                <w:sz w:val="20"/>
                <w:szCs w:val="20"/>
              </w:rPr>
              <w:t>14.</w:t>
            </w:r>
            <w:r w:rsidRPr="00CD41A5">
              <w:rPr>
                <w:rFonts w:hAnsi="新細明體" w:hint="eastAsia"/>
                <w:sz w:val="20"/>
                <w:szCs w:val="20"/>
              </w:rPr>
              <w:t>綜合活動。</w:t>
            </w:r>
          </w:p>
        </w:tc>
        <w:tc>
          <w:tcPr>
            <w:tcW w:w="3476" w:type="dxa"/>
          </w:tcPr>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活動一、你拋我接</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教師請同學自行分為兩人一組，講解雙手拋球及單手拋球的動作要領，並請幾位同學先示範。</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教師示範雙手接拋球的動作要領，並指導學生接球時手指應放鬆。</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學生分組練習，教師巡視指導。</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活動二、拋準高手</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教師說明遊戲規則並指導分組以及分配場地位置。</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各組輪流進行雙手及單手拋球，教師可讓學生拋不同大小的球，讓學生體驗各種球的拋球動作感覺。</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活動三、穿越時空</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教師說明遊戲規則、指導分組及分配場地。</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教師說明身體必須面向目標，掌握拋球方向以及放球時機，才能準確將球拋中目標。</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學生進行分組練習，教師巡視指導。</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活動四、傳球接力</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教師將學生分成數組，並講解遊戲規則。</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教師可依不同的場地或球類進行不同的傳球接力，主要鼓勵學生合作進行遊戲。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學生分組進行遊戲，鼓勵學生為自己組別加油。</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活動五、拍球快樂行</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教師說明移動拍球的動作要領，提醒同學熟練原地拍球後才進行須抬頭觀察環境的移動拍球動作。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教師分別示範拍球前行、側行以及後行的動作技巧。</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學生分組進行練習，教師巡視及個別指導。</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lastRenderedPageBreak/>
              <w:t>活動六、如影隨形</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兩人一組，前面同學自由發揮做出有創意的拍球移動動作，後面同學模仿前面同學的動作。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教師說明此遊戲重點在觀察，不能只低頭專注自己的球。</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活動七、拍球接力</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教師說明遊戲規則、指導分組及分配場地。</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學生分組進行拍球接力遊戲，鼓勵學生為自己的組別加油。</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活動八、拍球繞行、繞圈練習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教師講解並示範拍球繞行及繞圈的動作要領。</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學生分組練習，教師鼓勵學生變換左右手練習，同時也可以變換繞圈方向。</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教師巡視及個別指導。</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活動九、拍球通道遊戲</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教師鼓勵學生在課後時間邀約家人或朋友一起練習已經學過的拍球動作。</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教師講解課後練習步驟：</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和家人或朋友約好時間。</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選擇適合的場地，如學校或住家附近的公園或籃球場。</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準備器材，如球、水瓶或呼拉圈等，並布置拍球通道。</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3.</w:t>
            </w:r>
            <w:r w:rsidRPr="00CD41A5">
              <w:rPr>
                <w:rFonts w:hint="eastAsia"/>
                <w:kern w:val="0"/>
                <w:sz w:val="20"/>
                <w:szCs w:val="20"/>
              </w:rPr>
              <w:t>布置場地後學生分別進行練習。</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4.</w:t>
            </w:r>
            <w:r w:rsidRPr="00CD41A5">
              <w:rPr>
                <w:rFonts w:hint="eastAsia"/>
                <w:kern w:val="0"/>
                <w:sz w:val="20"/>
                <w:szCs w:val="20"/>
              </w:rPr>
              <w:t>練習一段時間後，教師可請同學變化通道以增加拍球移動樂趣。</w:t>
            </w:r>
          </w:p>
          <w:p w:rsidR="006B30D1" w:rsidRPr="00CD41A5" w:rsidRDefault="00EE00EE" w:rsidP="00EE4F30">
            <w:pPr>
              <w:autoSpaceDE w:val="0"/>
              <w:autoSpaceDN w:val="0"/>
              <w:adjustRightInd w:val="0"/>
              <w:spacing w:line="260" w:lineRule="exact"/>
              <w:jc w:val="both"/>
              <w:rPr>
                <w:rFonts w:eastAsiaTheme="minorEastAsia"/>
                <w:b/>
                <w:kern w:val="0"/>
                <w:sz w:val="20"/>
                <w:szCs w:val="20"/>
              </w:rPr>
            </w:pPr>
            <w:r w:rsidRPr="00CD41A5">
              <w:rPr>
                <w:rFonts w:hint="eastAsia"/>
                <w:b/>
                <w:kern w:val="0"/>
                <w:sz w:val="20"/>
                <w:szCs w:val="20"/>
              </w:rPr>
              <w:t>活動十、綜合活動</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1.</w:t>
            </w:r>
            <w:r w:rsidRPr="00CD41A5">
              <w:rPr>
                <w:rFonts w:hint="eastAsia"/>
                <w:kern w:val="0"/>
                <w:sz w:val="20"/>
                <w:szCs w:val="20"/>
              </w:rPr>
              <w:t>教師表揚表現優異的學生。</w:t>
            </w:r>
          </w:p>
          <w:p w:rsidR="006B30D1" w:rsidRPr="00CD41A5" w:rsidRDefault="00EE00EE" w:rsidP="00EE4F30">
            <w:pPr>
              <w:autoSpaceDE w:val="0"/>
              <w:autoSpaceDN w:val="0"/>
              <w:adjustRightInd w:val="0"/>
              <w:spacing w:line="260" w:lineRule="exact"/>
              <w:jc w:val="both"/>
              <w:rPr>
                <w:rFonts w:eastAsiaTheme="minorEastAsia"/>
                <w:kern w:val="0"/>
                <w:sz w:val="20"/>
                <w:szCs w:val="20"/>
              </w:rPr>
            </w:pPr>
            <w:r w:rsidRPr="00CD41A5">
              <w:rPr>
                <w:rFonts w:hint="eastAsia"/>
                <w:kern w:val="0"/>
                <w:sz w:val="20"/>
                <w:szCs w:val="20"/>
              </w:rPr>
              <w:t>2.</w:t>
            </w:r>
            <w:r w:rsidRPr="00CD41A5">
              <w:rPr>
                <w:rFonts w:hint="eastAsia"/>
                <w:kern w:val="0"/>
                <w:sz w:val="20"/>
                <w:szCs w:val="20"/>
              </w:rPr>
              <w:t>教師指導學生進行緩和運動，並發表學習心得。</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sz w:val="20"/>
                <w:szCs w:val="20"/>
              </w:rPr>
              <w:t>活動十一、熱身活動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教師指導學生進行腳步移動的動態熱身活動。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lastRenderedPageBreak/>
              <w:t>活動十二、</w:t>
            </w:r>
            <w:r w:rsidRPr="00CD41A5">
              <w:rPr>
                <w:rFonts w:hint="eastAsia"/>
                <w:b/>
                <w:sz w:val="20"/>
                <w:szCs w:val="20"/>
              </w:rPr>
              <w:t>跑壘接力</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教師講解跑壘接力遊戲規則，並進行學生分組及場地布置</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學生分組進行遊戲，教師提醒學生靠近壘包拍手接力給同學時，要注意同學的位置以避免碰撞。</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t>活動十三、</w:t>
            </w:r>
            <w:r w:rsidRPr="00CD41A5">
              <w:rPr>
                <w:rFonts w:hint="eastAsia"/>
                <w:b/>
                <w:sz w:val="20"/>
                <w:szCs w:val="20"/>
              </w:rPr>
              <w:t>攻佔本壘遊戲</w:t>
            </w:r>
            <w:r w:rsidRPr="00CD41A5">
              <w:rPr>
                <w:rFonts w:hint="eastAsia"/>
                <w:sz w:val="20"/>
                <w:szCs w:val="20"/>
              </w:rPr>
              <w:t xml:space="preserve"> </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教師鼓勵學生發揮創意，先制定防守組的指定動作</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教師將學生分成數組，布置場地後學生分別進行遊戲</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3.</w:t>
            </w:r>
            <w:r w:rsidRPr="00CD41A5">
              <w:rPr>
                <w:rFonts w:hint="eastAsia"/>
                <w:sz w:val="20"/>
                <w:szCs w:val="20"/>
              </w:rPr>
              <w:t>練習一段時間後，教師可請同學變化防守組的指定動作。</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b/>
                <w:kern w:val="0"/>
                <w:sz w:val="20"/>
                <w:szCs w:val="20"/>
              </w:rPr>
              <w:t>活動十四、</w:t>
            </w:r>
            <w:r w:rsidRPr="00CD41A5">
              <w:rPr>
                <w:rFonts w:hint="eastAsia"/>
                <w:b/>
                <w:sz w:val="20"/>
                <w:szCs w:val="20"/>
              </w:rPr>
              <w:t>綜合活動</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1.</w:t>
            </w:r>
            <w:r w:rsidRPr="00CD41A5">
              <w:rPr>
                <w:rFonts w:hint="eastAsia"/>
                <w:sz w:val="20"/>
                <w:szCs w:val="20"/>
              </w:rPr>
              <w:t>教師表揚表現優異的小組</w:t>
            </w:r>
            <w:r>
              <w:rPr>
                <w:rFonts w:hint="eastAsia"/>
                <w:sz w:val="20"/>
                <w:szCs w:val="20"/>
              </w:rPr>
              <w:t>。</w:t>
            </w:r>
          </w:p>
          <w:p w:rsidR="006B30D1" w:rsidRPr="00CD41A5" w:rsidRDefault="00EE00EE" w:rsidP="00EE4F30">
            <w:pPr>
              <w:autoSpaceDE w:val="0"/>
              <w:autoSpaceDN w:val="0"/>
              <w:adjustRightInd w:val="0"/>
              <w:spacing w:line="260" w:lineRule="exact"/>
              <w:jc w:val="both"/>
              <w:rPr>
                <w:rFonts w:eastAsiaTheme="minorEastAsia"/>
                <w:sz w:val="20"/>
                <w:szCs w:val="20"/>
              </w:rPr>
            </w:pPr>
            <w:r w:rsidRPr="00CD41A5">
              <w:rPr>
                <w:rFonts w:hint="eastAsia"/>
                <w:sz w:val="20"/>
                <w:szCs w:val="20"/>
              </w:rPr>
              <w:t>2.</w:t>
            </w:r>
            <w:r w:rsidRPr="00CD41A5">
              <w:rPr>
                <w:rFonts w:hint="eastAsia"/>
                <w:sz w:val="20"/>
                <w:szCs w:val="20"/>
              </w:rPr>
              <w:t>教師指導學生進行緩和運動，並發表學習心得。</w:t>
            </w:r>
          </w:p>
        </w:tc>
        <w:tc>
          <w:tcPr>
            <w:tcW w:w="28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lastRenderedPageBreak/>
              <w:t>3</w:t>
            </w:r>
          </w:p>
        </w:tc>
        <w:tc>
          <w:tcPr>
            <w:tcW w:w="1014" w:type="dxa"/>
          </w:tcPr>
          <w:p w:rsidR="006B30D1" w:rsidRPr="00CD41A5" w:rsidRDefault="00EE00EE" w:rsidP="00EE4F30">
            <w:pPr>
              <w:spacing w:line="260" w:lineRule="exact"/>
              <w:jc w:val="both"/>
              <w:rPr>
                <w:rFonts w:eastAsiaTheme="minorEastAsia"/>
                <w:bCs/>
                <w:sz w:val="20"/>
                <w:szCs w:val="20"/>
              </w:rPr>
            </w:pPr>
            <w:r w:rsidRPr="00CD41A5">
              <w:rPr>
                <w:rFonts w:hint="eastAsia"/>
                <w:bCs/>
                <w:sz w:val="20"/>
                <w:szCs w:val="20"/>
              </w:rPr>
              <w:t>1.</w:t>
            </w:r>
            <w:r w:rsidRPr="00CD41A5">
              <w:rPr>
                <w:rFonts w:hint="eastAsia"/>
                <w:bCs/>
                <w:sz w:val="20"/>
                <w:szCs w:val="20"/>
              </w:rPr>
              <w:t>教學</w:t>
            </w:r>
            <w:r w:rsidRPr="00CD41A5">
              <w:rPr>
                <w:rFonts w:hint="eastAsia"/>
                <w:bCs/>
                <w:sz w:val="20"/>
                <w:szCs w:val="20"/>
              </w:rPr>
              <w:t>CD</w:t>
            </w:r>
          </w:p>
          <w:p w:rsidR="006B30D1" w:rsidRPr="00CD41A5" w:rsidRDefault="00EE00EE" w:rsidP="00EE4F30">
            <w:pPr>
              <w:spacing w:line="260" w:lineRule="exact"/>
              <w:jc w:val="both"/>
              <w:rPr>
                <w:rFonts w:eastAsiaTheme="minorEastAsia"/>
                <w:sz w:val="20"/>
                <w:szCs w:val="20"/>
              </w:rPr>
            </w:pPr>
            <w:r w:rsidRPr="00CD41A5">
              <w:rPr>
                <w:rFonts w:hint="eastAsia"/>
                <w:bCs/>
                <w:sz w:val="20"/>
                <w:szCs w:val="20"/>
              </w:rPr>
              <w:t>2.</w:t>
            </w:r>
            <w:r w:rsidRPr="00CD41A5">
              <w:rPr>
                <w:rFonts w:hint="eastAsia"/>
                <w:bCs/>
                <w:sz w:val="20"/>
                <w:szCs w:val="20"/>
              </w:rPr>
              <w:t>教用版電子教科書</w:t>
            </w:r>
          </w:p>
        </w:tc>
        <w:tc>
          <w:tcPr>
            <w:tcW w:w="1159" w:type="dxa"/>
          </w:tcPr>
          <w:p w:rsidR="006B30D1" w:rsidRPr="00CD41A5" w:rsidRDefault="00EE00EE" w:rsidP="00EE4F30">
            <w:pPr>
              <w:spacing w:line="260" w:lineRule="exact"/>
              <w:jc w:val="both"/>
              <w:rPr>
                <w:rFonts w:eastAsiaTheme="minorEastAsia"/>
                <w:sz w:val="20"/>
                <w:szCs w:val="20"/>
              </w:rPr>
            </w:pPr>
            <w:r w:rsidRPr="00CD41A5">
              <w:rPr>
                <w:rFonts w:hint="eastAsia"/>
                <w:sz w:val="20"/>
                <w:szCs w:val="20"/>
              </w:rPr>
              <w:t>實作</w:t>
            </w:r>
          </w:p>
          <w:p w:rsidR="006B30D1" w:rsidRPr="00CD41A5" w:rsidRDefault="00EE00EE" w:rsidP="00EE4F30">
            <w:pPr>
              <w:spacing w:line="260" w:lineRule="exact"/>
              <w:jc w:val="both"/>
              <w:rPr>
                <w:rFonts w:eastAsiaTheme="minorEastAsia"/>
                <w:sz w:val="20"/>
                <w:szCs w:val="20"/>
              </w:rPr>
            </w:pPr>
            <w:r w:rsidRPr="00CD41A5">
              <w:rPr>
                <w:rFonts w:hint="eastAsia"/>
                <w:sz w:val="20"/>
                <w:szCs w:val="20"/>
              </w:rPr>
              <w:t>問答</w:t>
            </w:r>
          </w:p>
        </w:tc>
        <w:tc>
          <w:tcPr>
            <w:tcW w:w="1361" w:type="dxa"/>
          </w:tcPr>
          <w:p w:rsidR="006B30D1" w:rsidRPr="00CD41A5" w:rsidRDefault="00EE00EE" w:rsidP="00EE4F30">
            <w:pPr>
              <w:autoSpaceDE w:val="0"/>
              <w:autoSpaceDN w:val="0"/>
              <w:adjustRightInd w:val="0"/>
              <w:spacing w:line="260" w:lineRule="exact"/>
              <w:rPr>
                <w:rFonts w:eastAsiaTheme="minorEastAsia"/>
                <w:b/>
                <w:sz w:val="20"/>
                <w:szCs w:val="20"/>
              </w:rPr>
            </w:pPr>
            <w:r w:rsidRPr="00CD41A5">
              <w:rPr>
                <w:rFonts w:hint="eastAsia"/>
                <w:b/>
                <w:sz w:val="20"/>
                <w:szCs w:val="20"/>
              </w:rPr>
              <w:t>【品德教育】</w:t>
            </w:r>
          </w:p>
          <w:p w:rsidR="006B30D1" w:rsidRPr="00CD41A5" w:rsidRDefault="00EE00EE" w:rsidP="00EE4F30">
            <w:pPr>
              <w:autoSpaceDE w:val="0"/>
              <w:autoSpaceDN w:val="0"/>
              <w:adjustRightInd w:val="0"/>
              <w:spacing w:line="260" w:lineRule="exact"/>
              <w:rPr>
                <w:rFonts w:eastAsiaTheme="minorEastAsia"/>
                <w:sz w:val="20"/>
                <w:szCs w:val="20"/>
              </w:rPr>
            </w:pPr>
            <w:r w:rsidRPr="00CD41A5">
              <w:rPr>
                <w:rFonts w:hint="eastAsia"/>
                <w:sz w:val="20"/>
                <w:szCs w:val="20"/>
              </w:rPr>
              <w:t>品</w:t>
            </w:r>
            <w:r w:rsidRPr="00CD41A5">
              <w:rPr>
                <w:rFonts w:hint="eastAsia"/>
                <w:sz w:val="20"/>
                <w:szCs w:val="20"/>
              </w:rPr>
              <w:t xml:space="preserve">E3 </w:t>
            </w:r>
            <w:r w:rsidRPr="00CD41A5">
              <w:rPr>
                <w:rFonts w:hint="eastAsia"/>
                <w:sz w:val="20"/>
                <w:szCs w:val="20"/>
              </w:rPr>
              <w:t>溝通合作與和諧人際關係。</w:t>
            </w:r>
          </w:p>
        </w:tc>
      </w:tr>
    </w:tbl>
    <w:p w:rsidR="00146C1C" w:rsidRPr="0000206A" w:rsidRDefault="00146C1C"/>
    <w:sectPr w:rsidR="00146C1C" w:rsidRPr="0000206A"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9CC" w:rsidRDefault="00EF59CC"/>
  </w:endnote>
  <w:endnote w:type="continuationSeparator" w:id="0">
    <w:p w:rsidR="00EF59CC" w:rsidRDefault="00EF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9CC" w:rsidRDefault="00EF59CC"/>
  </w:footnote>
  <w:footnote w:type="continuationSeparator" w:id="0">
    <w:p w:rsidR="00EF59CC" w:rsidRDefault="00EF59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1C"/>
    <w:rsid w:val="0000206A"/>
    <w:rsid w:val="000020F3"/>
    <w:rsid w:val="000616D1"/>
    <w:rsid w:val="00077A85"/>
    <w:rsid w:val="000B7EA2"/>
    <w:rsid w:val="000E249B"/>
    <w:rsid w:val="000E3928"/>
    <w:rsid w:val="00100E53"/>
    <w:rsid w:val="001055F2"/>
    <w:rsid w:val="00125021"/>
    <w:rsid w:val="001360F6"/>
    <w:rsid w:val="00146C1C"/>
    <w:rsid w:val="001A4E3A"/>
    <w:rsid w:val="001C28AB"/>
    <w:rsid w:val="001E3B5F"/>
    <w:rsid w:val="001E589B"/>
    <w:rsid w:val="00202459"/>
    <w:rsid w:val="00240EE3"/>
    <w:rsid w:val="00244CE1"/>
    <w:rsid w:val="00265319"/>
    <w:rsid w:val="00273C39"/>
    <w:rsid w:val="00275EC1"/>
    <w:rsid w:val="00285B79"/>
    <w:rsid w:val="002C51B0"/>
    <w:rsid w:val="002D3F4B"/>
    <w:rsid w:val="002D4B94"/>
    <w:rsid w:val="002F62AE"/>
    <w:rsid w:val="003117F0"/>
    <w:rsid w:val="0033697A"/>
    <w:rsid w:val="003674E6"/>
    <w:rsid w:val="00377703"/>
    <w:rsid w:val="003A6D52"/>
    <w:rsid w:val="003C0D07"/>
    <w:rsid w:val="00410207"/>
    <w:rsid w:val="00411573"/>
    <w:rsid w:val="00447DDA"/>
    <w:rsid w:val="004636EC"/>
    <w:rsid w:val="00484092"/>
    <w:rsid w:val="004860AB"/>
    <w:rsid w:val="004A504A"/>
    <w:rsid w:val="004B79FE"/>
    <w:rsid w:val="004C4BBC"/>
    <w:rsid w:val="004D5C77"/>
    <w:rsid w:val="004D6269"/>
    <w:rsid w:val="004E02DB"/>
    <w:rsid w:val="004E17B0"/>
    <w:rsid w:val="004E2291"/>
    <w:rsid w:val="005309C6"/>
    <w:rsid w:val="00543A5F"/>
    <w:rsid w:val="00577123"/>
    <w:rsid w:val="00580CBA"/>
    <w:rsid w:val="005811CF"/>
    <w:rsid w:val="00583196"/>
    <w:rsid w:val="005A2199"/>
    <w:rsid w:val="005D1DCE"/>
    <w:rsid w:val="005E2801"/>
    <w:rsid w:val="005F248B"/>
    <w:rsid w:val="005F4FC1"/>
    <w:rsid w:val="00617B30"/>
    <w:rsid w:val="006807F8"/>
    <w:rsid w:val="006A6F50"/>
    <w:rsid w:val="006E58D0"/>
    <w:rsid w:val="00723F37"/>
    <w:rsid w:val="0073571E"/>
    <w:rsid w:val="00760F34"/>
    <w:rsid w:val="00770FEB"/>
    <w:rsid w:val="00772C7B"/>
    <w:rsid w:val="007810B4"/>
    <w:rsid w:val="007A48E9"/>
    <w:rsid w:val="007B28E6"/>
    <w:rsid w:val="007C2088"/>
    <w:rsid w:val="007C2DBE"/>
    <w:rsid w:val="007C3F79"/>
    <w:rsid w:val="007F6324"/>
    <w:rsid w:val="00811F30"/>
    <w:rsid w:val="008259E9"/>
    <w:rsid w:val="0086460E"/>
    <w:rsid w:val="00880D4D"/>
    <w:rsid w:val="008B4586"/>
    <w:rsid w:val="00925721"/>
    <w:rsid w:val="00925BA7"/>
    <w:rsid w:val="0092654F"/>
    <w:rsid w:val="00944EF4"/>
    <w:rsid w:val="0094564D"/>
    <w:rsid w:val="009458BA"/>
    <w:rsid w:val="00965B77"/>
    <w:rsid w:val="00966B44"/>
    <w:rsid w:val="00970B30"/>
    <w:rsid w:val="00986058"/>
    <w:rsid w:val="0099132E"/>
    <w:rsid w:val="009914BA"/>
    <w:rsid w:val="009960F4"/>
    <w:rsid w:val="009C5314"/>
    <w:rsid w:val="009F2C59"/>
    <w:rsid w:val="00A40C01"/>
    <w:rsid w:val="00A42D8F"/>
    <w:rsid w:val="00A44D56"/>
    <w:rsid w:val="00A61D10"/>
    <w:rsid w:val="00A90CF5"/>
    <w:rsid w:val="00AA2796"/>
    <w:rsid w:val="00AA5D49"/>
    <w:rsid w:val="00AB0F3E"/>
    <w:rsid w:val="00AD2264"/>
    <w:rsid w:val="00AE56CB"/>
    <w:rsid w:val="00AE7FB5"/>
    <w:rsid w:val="00B01D02"/>
    <w:rsid w:val="00B05377"/>
    <w:rsid w:val="00B05EA3"/>
    <w:rsid w:val="00B26D15"/>
    <w:rsid w:val="00B27877"/>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54CD6"/>
    <w:rsid w:val="00C90F58"/>
    <w:rsid w:val="00CB6BDF"/>
    <w:rsid w:val="00D21D7D"/>
    <w:rsid w:val="00D255A7"/>
    <w:rsid w:val="00D30CF3"/>
    <w:rsid w:val="00D52E0B"/>
    <w:rsid w:val="00D56761"/>
    <w:rsid w:val="00D56780"/>
    <w:rsid w:val="00D71E46"/>
    <w:rsid w:val="00D74BA7"/>
    <w:rsid w:val="00D81B1E"/>
    <w:rsid w:val="00D949D8"/>
    <w:rsid w:val="00DC1C8F"/>
    <w:rsid w:val="00DC489F"/>
    <w:rsid w:val="00DC4F50"/>
    <w:rsid w:val="00DE6D08"/>
    <w:rsid w:val="00DF1EC2"/>
    <w:rsid w:val="00E101B6"/>
    <w:rsid w:val="00E137DB"/>
    <w:rsid w:val="00E549FF"/>
    <w:rsid w:val="00E71ED9"/>
    <w:rsid w:val="00E833C1"/>
    <w:rsid w:val="00EA0A5E"/>
    <w:rsid w:val="00EA339E"/>
    <w:rsid w:val="00EB2B3C"/>
    <w:rsid w:val="00EB365C"/>
    <w:rsid w:val="00EB3D16"/>
    <w:rsid w:val="00EE00EE"/>
    <w:rsid w:val="00EE4F30"/>
    <w:rsid w:val="00EE7F27"/>
    <w:rsid w:val="00EF0AB3"/>
    <w:rsid w:val="00EF1C1E"/>
    <w:rsid w:val="00EF59CC"/>
    <w:rsid w:val="00F15EE9"/>
    <w:rsid w:val="00F16DE8"/>
    <w:rsid w:val="00F33733"/>
    <w:rsid w:val="00F37D2A"/>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21A605A"/>
  <w15:docId w15:val="{88CB1A2E-F1A7-4287-ADB4-76403B09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5041</Words>
  <Characters>28735</Characters>
  <Application>Microsoft Office Word</Application>
  <DocSecurity>0</DocSecurity>
  <Lines>239</Lines>
  <Paragraphs>67</Paragraphs>
  <ScaleCrop>false</ScaleCrop>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ying1031</cp:lastModifiedBy>
  <cp:revision>2</cp:revision>
  <dcterms:created xsi:type="dcterms:W3CDTF">2022-06-29T03:01:00Z</dcterms:created>
  <dcterms:modified xsi:type="dcterms:W3CDTF">2022-06-29T03:01:00Z</dcterms:modified>
</cp:coreProperties>
</file>