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3A" w:rsidRDefault="00221EF9">
      <w:pPr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台北市內湖區明湖國民小學</w:t>
      </w:r>
      <w:r w:rsidR="007F24D1">
        <w:rPr>
          <w:rFonts w:ascii="標楷體" w:hint="eastAsia"/>
          <w:sz w:val="32"/>
        </w:rPr>
        <w:t>11</w:t>
      </w:r>
      <w:r w:rsidR="00E153E5">
        <w:rPr>
          <w:rFonts w:ascii="標楷體" w:hint="eastAsia"/>
          <w:sz w:val="32"/>
        </w:rPr>
        <w:t>1</w:t>
      </w:r>
      <w:r w:rsidR="00DD0E81">
        <w:rPr>
          <w:rFonts w:ascii="標楷體" w:hint="eastAsia"/>
          <w:sz w:val="32"/>
        </w:rPr>
        <w:t>學年度第</w:t>
      </w:r>
      <w:r w:rsidR="00E0645E">
        <w:rPr>
          <w:rFonts w:ascii="標楷體" w:hint="eastAsia"/>
          <w:sz w:val="32"/>
        </w:rPr>
        <w:t>1</w:t>
      </w:r>
      <w:r w:rsidR="00F7423A">
        <w:rPr>
          <w:rFonts w:ascii="標楷體" w:hint="eastAsia"/>
          <w:sz w:val="32"/>
        </w:rPr>
        <w:t>學期學校日活動</w:t>
      </w:r>
    </w:p>
    <w:p w:rsidR="00355100" w:rsidRDefault="00E153E5">
      <w:pPr>
        <w:spacing w:line="600" w:lineRule="exact"/>
        <w:jc w:val="both"/>
        <w:rPr>
          <w:rFonts w:ascii="標楷體" w:hint="eastAsia"/>
          <w:sz w:val="32"/>
        </w:rPr>
      </w:pPr>
      <w:r>
        <w:rPr>
          <w:rFonts w:ascii="標楷體" w:hint="eastAsia"/>
          <w:sz w:val="32"/>
          <w:u w:val="single"/>
        </w:rPr>
        <w:t>5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>年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355100">
        <w:rPr>
          <w:rFonts w:ascii="標楷體" w:hint="eastAsia"/>
          <w:sz w:val="32"/>
          <w:u w:val="single"/>
        </w:rPr>
        <w:t>6</w:t>
      </w:r>
      <w:r w:rsidR="00F7423A">
        <w:rPr>
          <w:rFonts w:ascii="標楷體" w:hint="eastAsia"/>
          <w:sz w:val="32"/>
          <w:u w:val="single"/>
        </w:rPr>
        <w:t xml:space="preserve"> </w:t>
      </w:r>
      <w:r w:rsidR="00F7423A">
        <w:rPr>
          <w:rFonts w:ascii="標楷體" w:hint="eastAsia"/>
          <w:sz w:val="32"/>
        </w:rPr>
        <w:t xml:space="preserve">班            </w:t>
      </w:r>
      <w:r w:rsidR="00F7423A">
        <w:rPr>
          <w:rFonts w:ascii="標楷體" w:hint="eastAsia"/>
          <w:b/>
          <w:sz w:val="32"/>
        </w:rPr>
        <w:t xml:space="preserve">班級經營計劃   </w:t>
      </w:r>
      <w:r w:rsidR="00F7423A">
        <w:rPr>
          <w:rFonts w:ascii="標楷體" w:hint="eastAsia"/>
          <w:sz w:val="32"/>
        </w:rPr>
        <w:t xml:space="preserve">       教師：</w:t>
      </w:r>
      <w:r w:rsidR="00355100">
        <w:rPr>
          <w:rFonts w:ascii="標楷體" w:hint="eastAsia"/>
          <w:sz w:val="32"/>
        </w:rPr>
        <w:t>黃啟圖</w:t>
      </w:r>
      <w:bookmarkStart w:id="0" w:name="_GoBack"/>
      <w:bookmarkEnd w:id="0"/>
    </w:p>
    <w:p w:rsidR="00937909" w:rsidRDefault="00937909" w:rsidP="00937909">
      <w:pPr>
        <w:spacing w:line="600" w:lineRule="exact"/>
        <w:jc w:val="both"/>
        <w:rPr>
          <w:rFonts w:ascii="標楷體"/>
          <w:u w:val="single"/>
        </w:rPr>
      </w:pPr>
    </w:p>
    <w:tbl>
      <w:tblPr>
        <w:tblW w:w="0" w:type="auto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F7423A">
        <w:trPr>
          <w:cantSplit/>
          <w:trHeight w:val="720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理  念</w:t>
            </w:r>
          </w:p>
        </w:tc>
      </w:tr>
      <w:tr w:rsidR="00F7423A">
        <w:trPr>
          <w:cantSplit/>
          <w:trHeight w:val="3621"/>
        </w:trPr>
        <w:tc>
          <w:tcPr>
            <w:tcW w:w="9600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sz w:val="28"/>
                <w:szCs w:val="28"/>
              </w:rPr>
            </w:pPr>
            <w:r w:rsidRPr="00937909">
              <w:rPr>
                <w:sz w:val="28"/>
                <w:szCs w:val="28"/>
              </w:rPr>
              <w:t>營造良好氣氛</w:t>
            </w:r>
            <w:r w:rsidRPr="00937909">
              <w:rPr>
                <w:rFonts w:hint="eastAsia"/>
                <w:sz w:val="28"/>
                <w:szCs w:val="28"/>
              </w:rPr>
              <w:t>：以溫暖、友善的態度，博得學生認同；以平等、尊重的態度，看待學生差異；以民主、開放的態度，廣納學生意見。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培養學習風氣：以積極良性的互動模式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尊重學生學習主體性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提供多元化教學活動；以創意活潑的教學方式及評量方法</w:t>
            </w:r>
            <w:r w:rsidRPr="00937909">
              <w:rPr>
                <w:sz w:val="28"/>
                <w:szCs w:val="28"/>
              </w:rPr>
              <w:t>，</w:t>
            </w:r>
            <w:r w:rsidRPr="00937909">
              <w:rPr>
                <w:rFonts w:hint="eastAsia"/>
                <w:sz w:val="28"/>
                <w:szCs w:val="28"/>
              </w:rPr>
              <w:t>以激發學生學習潛能。</w:t>
            </w:r>
          </w:p>
          <w:p w:rsidR="00937909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  <w:sz w:val="28"/>
                <w:szCs w:val="28"/>
              </w:rPr>
            </w:pPr>
            <w:r w:rsidRPr="00937909">
              <w:rPr>
                <w:rFonts w:hint="eastAsia"/>
                <w:sz w:val="28"/>
                <w:szCs w:val="28"/>
              </w:rPr>
              <w:t>建立班級常規：</w:t>
            </w:r>
            <w:r w:rsidRPr="00937909">
              <w:rPr>
                <w:rFonts w:ascii="標楷體" w:hint="eastAsia"/>
                <w:sz w:val="28"/>
                <w:szCs w:val="28"/>
              </w:rPr>
              <w:t>事前的預防－師生共同討論擬訂班級公約；事後的處理</w:t>
            </w:r>
            <w:r w:rsidRPr="00937909">
              <w:rPr>
                <w:rFonts w:ascii="細明體" w:eastAsia="細明體" w:hint="eastAsia"/>
                <w:sz w:val="28"/>
                <w:szCs w:val="28"/>
              </w:rPr>
              <w:t>－</w:t>
            </w:r>
            <w:r w:rsidRPr="00937909">
              <w:rPr>
                <w:rFonts w:ascii="標楷體" w:hint="eastAsia"/>
                <w:sz w:val="28"/>
                <w:szCs w:val="28"/>
              </w:rPr>
              <w:t>必須前後一致和公正無私。與家長建立良好的溝通管道，取得家長的支持。</w:t>
            </w:r>
          </w:p>
          <w:p w:rsidR="00F7423A" w:rsidRP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  <w:sz w:val="28"/>
                <w:szCs w:val="28"/>
              </w:rPr>
            </w:pPr>
            <w:r w:rsidRPr="00937909">
              <w:rPr>
                <w:rFonts w:ascii="標楷體" w:hint="eastAsia"/>
                <w:sz w:val="28"/>
                <w:szCs w:val="28"/>
              </w:rPr>
              <w:t>結合家長力量：</w:t>
            </w:r>
            <w:r w:rsidRPr="00937909">
              <w:rPr>
                <w:rFonts w:hint="eastAsia"/>
                <w:sz w:val="28"/>
                <w:szCs w:val="28"/>
              </w:rPr>
              <w:t>建立親師合作的模式，結合教學資源，建立共識，規劃教學方向。</w:t>
            </w:r>
          </w:p>
          <w:p w:rsidR="00937909" w:rsidRDefault="00F7423A" w:rsidP="00937909">
            <w:pPr>
              <w:numPr>
                <w:ilvl w:val="0"/>
                <w:numId w:val="9"/>
              </w:numPr>
              <w:tabs>
                <w:tab w:val="clear" w:pos="360"/>
              </w:tabs>
              <w:jc w:val="both"/>
              <w:rPr>
                <w:rFonts w:ascii="標楷體"/>
              </w:rPr>
            </w:pPr>
            <w:r w:rsidRPr="00937909">
              <w:rPr>
                <w:rFonts w:hint="eastAsia"/>
                <w:sz w:val="28"/>
                <w:szCs w:val="28"/>
              </w:rPr>
              <w:t>榮譽制度</w:t>
            </w:r>
            <w:r w:rsidR="004E4803" w:rsidRPr="00937909">
              <w:rPr>
                <w:rFonts w:hint="eastAsia"/>
                <w:sz w:val="28"/>
                <w:szCs w:val="28"/>
              </w:rPr>
              <w:t>配套</w:t>
            </w:r>
            <w:r w:rsidRPr="00937909">
              <w:rPr>
                <w:rFonts w:hint="eastAsia"/>
                <w:sz w:val="28"/>
                <w:szCs w:val="28"/>
              </w:rPr>
              <w:t>：表揚努力、上進的學生，以達潛移默化、見賢思齊的效果。</w:t>
            </w:r>
          </w:p>
        </w:tc>
      </w:tr>
      <w:tr w:rsidR="00F7423A">
        <w:trPr>
          <w:cantSplit/>
          <w:trHeight w:val="816"/>
        </w:trPr>
        <w:tc>
          <w:tcPr>
            <w:tcW w:w="960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center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班  級  經  營  策  略</w:t>
            </w:r>
          </w:p>
        </w:tc>
      </w:tr>
      <w:tr w:rsidR="00F7423A">
        <w:trPr>
          <w:cantSplit/>
          <w:trHeight w:val="32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一、班級常規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二、親師合作</w:t>
            </w:r>
          </w:p>
        </w:tc>
      </w:tr>
      <w:tr w:rsidR="00F7423A">
        <w:trPr>
          <w:cantSplit/>
          <w:trHeight w:val="220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由學生共同討論之生活公約實施辦理。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proofErr w:type="gramStart"/>
            <w:r>
              <w:rPr>
                <w:rFonts w:ascii="標楷體" w:hint="eastAsia"/>
              </w:rPr>
              <w:t>採</w:t>
            </w:r>
            <w:proofErr w:type="gramEnd"/>
            <w:r>
              <w:rPr>
                <w:rFonts w:ascii="標楷體" w:hint="eastAsia"/>
              </w:rPr>
              <w:t>明確、合理、易執行的制定原則。</w:t>
            </w:r>
          </w:p>
          <w:p w:rsidR="00F7423A" w:rsidRDefault="00F7423A">
            <w:pPr>
              <w:numPr>
                <w:ilvl w:val="0"/>
                <w:numId w:val="5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依照班級實際運作情況，隨時對常規作檢討、檢視，定期共同討論、彈性增減。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組成班級家長會。</w:t>
            </w:r>
          </w:p>
          <w:p w:rsidR="00F7423A" w:rsidRDefault="00F7423A" w:rsidP="008B51A8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建立班級聯絡網。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作為每日互動、溝通的橋樑。</w:t>
            </w:r>
          </w:p>
          <w:p w:rsidR="00F7423A" w:rsidRDefault="00F7423A">
            <w:pPr>
              <w:numPr>
                <w:ilvl w:val="0"/>
                <w:numId w:val="10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透過電話、</w:t>
            </w:r>
            <w:r>
              <w:t>e-mail</w:t>
            </w:r>
            <w:r>
              <w:rPr>
                <w:rFonts w:hint="eastAsia"/>
              </w:rPr>
              <w:t>以及班級網頁之留言，建立親師互動管道。</w:t>
            </w:r>
          </w:p>
        </w:tc>
      </w:tr>
      <w:tr w:rsidR="00F7423A">
        <w:trPr>
          <w:cantSplit/>
          <w:trHeight w:val="368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三、輔導管教、申訴管道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四、生活教育</w:t>
            </w:r>
          </w:p>
        </w:tc>
      </w:tr>
      <w:tr w:rsidR="00F7423A">
        <w:trPr>
          <w:cantSplit/>
          <w:trHeight w:val="2160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偶有失當行為，以口頭提醒之。</w:t>
            </w:r>
          </w:p>
          <w:p w:rsidR="008B51A8" w:rsidRDefault="008B51A8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利用聯絡</w:t>
            </w:r>
            <w:proofErr w:type="gramStart"/>
            <w:r>
              <w:rPr>
                <w:rFonts w:ascii="標楷體" w:hint="eastAsia"/>
              </w:rPr>
              <w:t>簿</w:t>
            </w:r>
            <w:proofErr w:type="gramEnd"/>
            <w:r>
              <w:rPr>
                <w:rFonts w:ascii="標楷體" w:hint="eastAsia"/>
              </w:rPr>
              <w:t>進行反省小日記</w:t>
            </w:r>
            <w:r w:rsidR="00B1427B">
              <w:rPr>
                <w:rFonts w:ascii="標楷體" w:hint="eastAsia"/>
              </w:rPr>
              <w:t>輔以柔性勸導，期以主動思考。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嚴重情事以電話或聯絡簿，直接向家長說明，以求親師雙方共同合作促其早日改進。</w:t>
            </w:r>
          </w:p>
          <w:p w:rsidR="00F7423A" w:rsidRDefault="00F7423A">
            <w:pPr>
              <w:numPr>
                <w:ilvl w:val="0"/>
                <w:numId w:val="6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若需家長共同參與輔導管教之情事，邀家長共同擬定輔導計畫。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整潔工作制度化分配並確實要求，養成認真負責、愛整潔的好習慣。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訂定獎勵制度，鼓勵做家事。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養成上學不遲到，守時的好習慣。</w:t>
            </w:r>
          </w:p>
          <w:p w:rsidR="00F7423A" w:rsidRDefault="00F7423A">
            <w:pPr>
              <w:numPr>
                <w:ilvl w:val="0"/>
                <w:numId w:val="4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重視衛生及健康指導，盼學生養成運動習慣，擁有強健體格。</w:t>
            </w:r>
          </w:p>
        </w:tc>
      </w:tr>
      <w:tr w:rsidR="00F7423A">
        <w:trPr>
          <w:cantSplit/>
          <w:trHeight w:val="272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五、自</w:t>
            </w:r>
            <w:proofErr w:type="gramStart"/>
            <w:r>
              <w:rPr>
                <w:rFonts w:ascii="標楷體" w:hint="eastAsia"/>
                <w:sz w:val="28"/>
              </w:rPr>
              <w:t>勵</w:t>
            </w:r>
            <w:proofErr w:type="gramEnd"/>
            <w:r>
              <w:rPr>
                <w:rFonts w:ascii="標楷體" w:hint="eastAsia"/>
                <w:sz w:val="28"/>
              </w:rPr>
              <w:t>學習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23A" w:rsidRDefault="00F7423A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 xml:space="preserve">        六、其他</w:t>
            </w:r>
          </w:p>
        </w:tc>
      </w:tr>
      <w:tr w:rsidR="00F7423A">
        <w:trPr>
          <w:cantSplit/>
          <w:trHeight w:val="1916"/>
        </w:trPr>
        <w:tc>
          <w:tcPr>
            <w:tcW w:w="480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7423A" w:rsidRDefault="00221EF9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套書借</w:t>
            </w:r>
            <w:proofErr w:type="gramStart"/>
            <w:r>
              <w:rPr>
                <w:rFonts w:ascii="標楷體" w:hint="eastAsia"/>
              </w:rPr>
              <w:t>閱</w:t>
            </w:r>
            <w:proofErr w:type="gramEnd"/>
            <w:r w:rsidR="00F7423A">
              <w:rPr>
                <w:rFonts w:ascii="標楷體" w:hint="eastAsia"/>
              </w:rPr>
              <w:t>，</w:t>
            </w:r>
            <w:r>
              <w:rPr>
                <w:rFonts w:ascii="標楷體" w:hint="eastAsia"/>
              </w:rPr>
              <w:t>以</w:t>
            </w:r>
            <w:proofErr w:type="gramStart"/>
            <w:r>
              <w:rPr>
                <w:rFonts w:ascii="標楷體" w:hint="eastAsia"/>
              </w:rPr>
              <w:t>班級共讀模</w:t>
            </w:r>
            <w:proofErr w:type="gramEnd"/>
            <w:r>
              <w:rPr>
                <w:rFonts w:ascii="標楷體" w:hint="eastAsia"/>
              </w:rPr>
              <w:t>式</w:t>
            </w:r>
            <w:r w:rsidR="00F7423A">
              <w:rPr>
                <w:rFonts w:ascii="標楷體" w:hint="eastAsia"/>
              </w:rPr>
              <w:t>鼓勵閱讀。</w:t>
            </w:r>
          </w:p>
          <w:p w:rsidR="00F7423A" w:rsidRDefault="00F7423A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hint="eastAsia"/>
              </w:rPr>
              <w:t>保留</w:t>
            </w:r>
            <w:r w:rsidR="00B1427B">
              <w:rPr>
                <w:rFonts w:hint="eastAsia"/>
              </w:rPr>
              <w:t>展示</w:t>
            </w:r>
            <w:r>
              <w:rPr>
                <w:rFonts w:hint="eastAsia"/>
              </w:rPr>
              <w:t>空間做為孩子作品發表區。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提供成語故事、短文選讀</w:t>
            </w:r>
            <w:r w:rsidR="00F7423A">
              <w:rPr>
                <w:rFonts w:ascii="標楷體" w:hint="eastAsia"/>
              </w:rPr>
              <w:t>等多元活動，輔以彈性評量標準，促使學生多方發展。</w:t>
            </w:r>
          </w:p>
          <w:p w:rsidR="00F7423A" w:rsidRDefault="004E4803">
            <w:pPr>
              <w:numPr>
                <w:ilvl w:val="0"/>
                <w:numId w:val="7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著重課堂發表</w:t>
            </w:r>
            <w:r w:rsidR="00F7423A">
              <w:rPr>
                <w:rFonts w:ascii="標楷體" w:hint="eastAsia"/>
              </w:rPr>
              <w:t>，讓孩子學習更有動機。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積極紀錄學童在校特殊行止，關心其生活上的變化，主動與家長連絡溝通。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提供學生選擇權，培養獨立自主的生活態度。</w:t>
            </w:r>
          </w:p>
          <w:p w:rsidR="00F7423A" w:rsidRDefault="00F7423A">
            <w:pPr>
              <w:numPr>
                <w:ilvl w:val="0"/>
                <w:numId w:val="8"/>
              </w:numPr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全班共同參與之活動，以照片等紀錄公佈於</w:t>
            </w:r>
            <w:r w:rsidR="004E4803">
              <w:rPr>
                <w:rFonts w:ascii="標楷體" w:hint="eastAsia"/>
              </w:rPr>
              <w:t>班級網頁</w:t>
            </w:r>
            <w:r>
              <w:rPr>
                <w:rFonts w:ascii="標楷體" w:hint="eastAsia"/>
              </w:rPr>
              <w:t>，提升班級向心力、參與感。</w:t>
            </w:r>
          </w:p>
          <w:p w:rsidR="00F7423A" w:rsidRDefault="00F7423A">
            <w:pPr>
              <w:jc w:val="both"/>
              <w:rPr>
                <w:rFonts w:ascii="標楷體"/>
              </w:rPr>
            </w:pPr>
          </w:p>
        </w:tc>
      </w:tr>
    </w:tbl>
    <w:p w:rsidR="00F7423A" w:rsidRDefault="00F7423A">
      <w:pPr>
        <w:jc w:val="center"/>
        <w:rPr>
          <w:rFonts w:ascii="標楷體"/>
        </w:rPr>
      </w:pPr>
    </w:p>
    <w:p w:rsidR="00937909" w:rsidRPr="00937909" w:rsidRDefault="00F77FA2" w:rsidP="00937909">
      <w:pPr>
        <w:spacing w:line="276" w:lineRule="auto"/>
        <w:ind w:leftChars="50" w:left="12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在科技發</w:t>
      </w:r>
      <w:r w:rsidR="00937909" w:rsidRPr="00937909">
        <w:rPr>
          <w:rFonts w:ascii="標楷體" w:hAnsi="標楷體" w:hint="eastAsia"/>
          <w:sz w:val="28"/>
          <w:szCs w:val="28"/>
        </w:rPr>
        <w:t>的今日，科技解放教育，我們的孩子已經進入</w:t>
      </w:r>
      <w:r w:rsidR="00937909" w:rsidRPr="00937909">
        <w:rPr>
          <w:rFonts w:ascii="標楷體" w:hAnsi="標楷體" w:hint="eastAsia"/>
          <w:b/>
          <w:sz w:val="28"/>
          <w:szCs w:val="28"/>
        </w:rPr>
        <w:t>「滑世代」</w:t>
      </w:r>
      <w:r w:rsidR="00937909" w:rsidRPr="00937909">
        <w:rPr>
          <w:rFonts w:ascii="標楷體" w:hAnsi="標楷體" w:hint="eastAsia"/>
          <w:sz w:val="28"/>
          <w:szCs w:val="28"/>
        </w:rPr>
        <w:t>，拿起手機或平板電腦，輕輕一</w:t>
      </w:r>
      <w:proofErr w:type="gramStart"/>
      <w:r w:rsidR="00937909" w:rsidRPr="00937909">
        <w:rPr>
          <w:rFonts w:ascii="標楷體" w:hAnsi="標楷體" w:hint="eastAsia"/>
          <w:sz w:val="28"/>
          <w:szCs w:val="28"/>
        </w:rPr>
        <w:t>滑連上</w:t>
      </w:r>
      <w:proofErr w:type="gramEnd"/>
      <w:r w:rsidR="00937909" w:rsidRPr="00937909">
        <w:rPr>
          <w:rFonts w:ascii="標楷體" w:hAnsi="標楷體" w:hint="eastAsia"/>
          <w:sz w:val="28"/>
          <w:szCs w:val="28"/>
        </w:rPr>
        <w:t>全世界，改變孩子的生活與學習型態，教育的改革勢在必行。俗語說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「給他魚吃，不如教他如何釣魚」，九年一貫教育就是強調帶著走的能力，例如，人際互動能力、解決問題能力、溝通能力、批判思考能力、團體協調能力</w:t>
      </w:r>
      <w:r w:rsidR="00937909" w:rsidRPr="00937909">
        <w:rPr>
          <w:rFonts w:ascii="標楷體" w:hAnsi="標楷體"/>
          <w:b/>
          <w:bCs/>
          <w:sz w:val="28"/>
          <w:szCs w:val="28"/>
        </w:rPr>
        <w:t>…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等</w:t>
      </w:r>
      <w:r w:rsidR="00937909" w:rsidRPr="00937909">
        <w:rPr>
          <w:rFonts w:ascii="標楷體" w:hAnsi="標楷體" w:hint="eastAsia"/>
          <w:sz w:val="28"/>
          <w:szCs w:val="28"/>
        </w:rPr>
        <w:t>，有了釣魚的方法，孩子自然能自我決定要吃什麼魚，更能創造適合他自己的美麗人生。因此</w:t>
      </w:r>
      <w:r w:rsidR="00937909" w:rsidRPr="00937909">
        <w:rPr>
          <w:rFonts w:ascii="標楷體" w:hAnsi="標楷體" w:hint="eastAsia"/>
          <w:b/>
          <w:bCs/>
          <w:sz w:val="28"/>
          <w:szCs w:val="28"/>
        </w:rPr>
        <w:t>我的教育理念即是教導孩子「學習的方法」及「工具的使用」。</w:t>
      </w:r>
    </w:p>
    <w:p w:rsid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/>
          <w:sz w:val="28"/>
          <w:szCs w:val="28"/>
        </w:rPr>
        <w:t xml:space="preserve">    </w:t>
      </w:r>
      <w:r w:rsidRPr="00937909">
        <w:rPr>
          <w:rFonts w:ascii="標楷體" w:hAnsi="標楷體" w:hint="eastAsia"/>
          <w:sz w:val="28"/>
          <w:szCs w:val="28"/>
        </w:rPr>
        <w:t>其中</w:t>
      </w:r>
      <w:r w:rsidRPr="00937909">
        <w:rPr>
          <w:rFonts w:ascii="標楷體" w:hAnsi="標楷體" w:hint="eastAsia"/>
          <w:b/>
          <w:bCs/>
          <w:sz w:val="28"/>
          <w:szCs w:val="28"/>
        </w:rPr>
        <w:t>「人際互動能力」的培養及建立是最為重要</w:t>
      </w:r>
      <w:r w:rsidRPr="00937909">
        <w:rPr>
          <w:rFonts w:ascii="標楷體" w:hAnsi="標楷體" w:hint="eastAsia"/>
          <w:sz w:val="28"/>
          <w:szCs w:val="28"/>
        </w:rPr>
        <w:t>，卻也是現今孩子普遍缺乏之處。這階段的孩子步入前青春期，對於友誼也更加重視，而校園中層出不窮</w:t>
      </w:r>
      <w:proofErr w:type="gramStart"/>
      <w:r w:rsidRPr="00937909">
        <w:rPr>
          <w:rFonts w:ascii="標楷體" w:hAnsi="標楷體" w:hint="eastAsia"/>
          <w:sz w:val="28"/>
          <w:szCs w:val="28"/>
        </w:rPr>
        <w:t>的霸凌問題</w:t>
      </w:r>
      <w:proofErr w:type="gramEnd"/>
      <w:r w:rsidRPr="00937909">
        <w:rPr>
          <w:rFonts w:ascii="標楷體" w:hAnsi="標楷體" w:hint="eastAsia"/>
          <w:sz w:val="28"/>
          <w:szCs w:val="28"/>
        </w:rPr>
        <w:t>更造成困擾，其中「關係</w:t>
      </w:r>
      <w:proofErr w:type="gramStart"/>
      <w:r w:rsidRPr="00937909">
        <w:rPr>
          <w:rFonts w:ascii="標楷體" w:hAnsi="標楷體" w:hint="eastAsia"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sz w:val="28"/>
          <w:szCs w:val="28"/>
        </w:rPr>
        <w:t>」更是高達</w:t>
      </w:r>
      <w:r w:rsidRPr="00937909">
        <w:rPr>
          <w:rFonts w:ascii="標楷體" w:hAnsi="標楷體"/>
          <w:sz w:val="28"/>
          <w:szCs w:val="28"/>
        </w:rPr>
        <w:t>94.8</w:t>
      </w:r>
      <w:r w:rsidRPr="00937909">
        <w:rPr>
          <w:rFonts w:ascii="標楷體" w:hAnsi="標楷體" w:hint="eastAsia"/>
          <w:sz w:val="28"/>
          <w:szCs w:val="28"/>
        </w:rPr>
        <w:t>％，如「歧視」、「小團體」或「造謠」等等，再加上網路的渲染力，讓孩子深陷心情低潮，亦會影響學業表現，因此</w:t>
      </w:r>
      <w:r w:rsidRPr="00937909">
        <w:rPr>
          <w:rFonts w:ascii="標楷體" w:hAnsi="標楷體" w:hint="eastAsia"/>
          <w:b/>
          <w:sz w:val="28"/>
          <w:szCs w:val="28"/>
        </w:rPr>
        <w:t>預防關係</w:t>
      </w:r>
      <w:proofErr w:type="gramStart"/>
      <w:r w:rsidRPr="00937909">
        <w:rPr>
          <w:rFonts w:ascii="標楷體" w:hAnsi="標楷體" w:hint="eastAsia"/>
          <w:b/>
          <w:sz w:val="28"/>
          <w:szCs w:val="28"/>
        </w:rPr>
        <w:t>霸凌</w:t>
      </w:r>
      <w:proofErr w:type="gramEnd"/>
      <w:r w:rsidRPr="00937909">
        <w:rPr>
          <w:rFonts w:ascii="標楷體" w:hAnsi="標楷體" w:hint="eastAsia"/>
          <w:b/>
          <w:sz w:val="28"/>
          <w:szCs w:val="28"/>
        </w:rPr>
        <w:t>之教學，會是本學期的重點之一</w:t>
      </w:r>
      <w:r w:rsidRPr="00937909">
        <w:rPr>
          <w:rFonts w:ascii="標楷體" w:hAnsi="標楷體" w:hint="eastAsia"/>
          <w:sz w:val="28"/>
          <w:szCs w:val="28"/>
        </w:rPr>
        <w:t>，期許孩子都能尊重別人，更要能夠保護自己。</w:t>
      </w:r>
    </w:p>
    <w:p w:rsid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</w:p>
    <w:p w:rsidR="00937909" w:rsidRPr="00937909" w:rsidRDefault="00937909" w:rsidP="00937909">
      <w:pPr>
        <w:spacing w:line="300" w:lineRule="auto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b/>
          <w:sz w:val="28"/>
          <w:szCs w:val="28"/>
        </w:rPr>
        <w:t>評量方式</w:t>
      </w:r>
      <w:r w:rsidRPr="00937909">
        <w:rPr>
          <w:rFonts w:ascii="標楷體" w:hAnsi="標楷體" w:hint="eastAsia"/>
          <w:sz w:val="28"/>
          <w:szCs w:val="28"/>
        </w:rPr>
        <w:t>：平時成績</w:t>
      </w:r>
      <w:r w:rsidR="00E153E5">
        <w:rPr>
          <w:rFonts w:ascii="標楷體" w:hAnsi="標楷體" w:hint="eastAsia"/>
          <w:sz w:val="28"/>
          <w:szCs w:val="28"/>
        </w:rPr>
        <w:t>6</w:t>
      </w:r>
      <w:r w:rsidRPr="00937909">
        <w:rPr>
          <w:rFonts w:ascii="標楷體" w:hAnsi="標楷體" w:hint="eastAsia"/>
          <w:sz w:val="28"/>
          <w:szCs w:val="28"/>
        </w:rPr>
        <w:t>0%、期中期末</w:t>
      </w:r>
      <w:r w:rsidR="00E153E5">
        <w:rPr>
          <w:rFonts w:ascii="標楷體" w:hAnsi="標楷體" w:hint="eastAsia"/>
          <w:sz w:val="28"/>
          <w:szCs w:val="28"/>
        </w:rPr>
        <w:t>4</w:t>
      </w:r>
      <w:r w:rsidRPr="00937909">
        <w:rPr>
          <w:rFonts w:ascii="標楷體" w:hAnsi="標楷體" w:hint="eastAsia"/>
          <w:sz w:val="28"/>
          <w:szCs w:val="28"/>
        </w:rPr>
        <w:t>0%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1.形成性評量：按照上課進度透過課本筆記、習作、小考、發表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  與分享、小組討論、實作、上課表現等進行分次多元評量。</w:t>
      </w:r>
    </w:p>
    <w:p w:rsidR="00937909" w:rsidRPr="00937909" w:rsidRDefault="00937909" w:rsidP="00937909">
      <w:pPr>
        <w:spacing w:line="300" w:lineRule="auto"/>
        <w:ind w:left="991" w:hangingChars="354" w:hanging="991"/>
        <w:rPr>
          <w:rFonts w:ascii="標楷體" w:hAnsi="標楷體"/>
          <w:sz w:val="28"/>
          <w:szCs w:val="28"/>
        </w:rPr>
      </w:pPr>
      <w:r w:rsidRPr="00937909">
        <w:rPr>
          <w:rFonts w:ascii="標楷體" w:hAnsi="標楷體" w:hint="eastAsia"/>
          <w:sz w:val="28"/>
          <w:szCs w:val="28"/>
        </w:rPr>
        <w:t xml:space="preserve">        2.總結性評量：期中期末考試及各單元的總複習。</w:t>
      </w:r>
    </w:p>
    <w:tbl>
      <w:tblPr>
        <w:tblpPr w:leftFromText="180" w:rightFromText="180" w:vertAnchor="text" w:horzAnchor="margin" w:tblpY="29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878"/>
        <w:gridCol w:w="942"/>
        <w:gridCol w:w="3513"/>
        <w:gridCol w:w="1023"/>
      </w:tblGrid>
      <w:tr w:rsidR="00937909" w:rsidRPr="00937909" w:rsidTr="00F05BAF">
        <w:tc>
          <w:tcPr>
            <w:tcW w:w="1134" w:type="dxa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 xml:space="preserve">期中 </w:t>
            </w:r>
          </w:p>
        </w:tc>
        <w:tc>
          <w:tcPr>
            <w:tcW w:w="4536" w:type="dxa"/>
            <w:gridSpan w:val="2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期末</w:t>
            </w:r>
          </w:p>
        </w:tc>
      </w:tr>
      <w:tr w:rsidR="00937909" w:rsidRPr="00937909" w:rsidTr="00F05BAF">
        <w:trPr>
          <w:trHeight w:val="259"/>
        </w:trPr>
        <w:tc>
          <w:tcPr>
            <w:tcW w:w="1134" w:type="dxa"/>
            <w:vMerge w:val="restart"/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期中考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</w:tcPr>
          <w:p w:rsidR="00937909" w:rsidRPr="00937909" w:rsidRDefault="00937909" w:rsidP="00937909">
            <w:pPr>
              <w:spacing w:line="300" w:lineRule="auto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1.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期末考</w:t>
            </w:r>
          </w:p>
        </w:tc>
        <w:tc>
          <w:tcPr>
            <w:tcW w:w="1023" w:type="dxa"/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4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rPr>
          <w:trHeight w:val="1037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 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3</w:t>
            </w:r>
            <w:r w:rsidRPr="00937909">
              <w:rPr>
                <w:rFonts w:ascii="標楷體" w:hAnsi="標楷體"/>
                <w:sz w:val="26"/>
                <w:szCs w:val="26"/>
              </w:rPr>
              <w:t>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2.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平時成績(含作業、小考、課本、習作、實作等)</w:t>
            </w:r>
          </w:p>
          <w:p w:rsidR="00937909" w:rsidRPr="00937909" w:rsidRDefault="00937909" w:rsidP="00937909">
            <w:pPr>
              <w:spacing w:line="300" w:lineRule="auto"/>
              <w:ind w:left="520" w:hangingChars="200" w:hanging="520"/>
              <w:jc w:val="both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/>
                <w:sz w:val="26"/>
                <w:szCs w:val="26"/>
              </w:rPr>
              <w:t>3.</w:t>
            </w:r>
            <w:r w:rsidRPr="00937909">
              <w:rPr>
                <w:rFonts w:ascii="標楷體" w:hAnsi="標楷體" w:hint="eastAsia"/>
                <w:sz w:val="26"/>
                <w:szCs w:val="26"/>
              </w:rPr>
              <w:t>課堂表現與學習態度(含個人、小組)。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37909" w:rsidRPr="00937909" w:rsidRDefault="00E153E5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6</w:t>
            </w:r>
            <w:r w:rsidR="00937909" w:rsidRPr="00937909">
              <w:rPr>
                <w:rFonts w:ascii="標楷體" w:hAnsi="標楷體" w:hint="eastAsia"/>
                <w:sz w:val="26"/>
                <w:szCs w:val="26"/>
              </w:rPr>
              <w:t>0%</w:t>
            </w:r>
          </w:p>
        </w:tc>
      </w:tr>
      <w:tr w:rsidR="00937909" w:rsidRPr="00937909" w:rsidTr="00F05BA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proofErr w:type="gramStart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佔</w:t>
            </w:r>
            <w:proofErr w:type="gramEnd"/>
            <w:r w:rsidRPr="00937909">
              <w:rPr>
                <w:rFonts w:ascii="標楷體" w:hAnsi="標楷體" w:hint="eastAsia"/>
                <w:bCs/>
                <w:sz w:val="26"/>
                <w:szCs w:val="26"/>
              </w:rPr>
              <w:t>總成績之比例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37909" w:rsidRPr="00937909" w:rsidRDefault="00937909" w:rsidP="00937909">
            <w:pPr>
              <w:spacing w:line="300" w:lineRule="auto"/>
              <w:jc w:val="center"/>
              <w:rPr>
                <w:rFonts w:ascii="標楷體" w:hAnsi="標楷體"/>
                <w:sz w:val="26"/>
                <w:szCs w:val="26"/>
              </w:rPr>
            </w:pPr>
            <w:r w:rsidRPr="00937909">
              <w:rPr>
                <w:rFonts w:ascii="標楷體" w:hAnsi="標楷體" w:hint="eastAsia"/>
                <w:sz w:val="26"/>
                <w:szCs w:val="26"/>
              </w:rPr>
              <w:t>50%</w:t>
            </w:r>
          </w:p>
        </w:tc>
      </w:tr>
    </w:tbl>
    <w:p w:rsidR="00937909" w:rsidRDefault="00937909" w:rsidP="00937909">
      <w:pPr>
        <w:rPr>
          <w:rFonts w:ascii="標楷體"/>
        </w:rPr>
      </w:pPr>
    </w:p>
    <w:p w:rsidR="00937909" w:rsidRDefault="00937909" w:rsidP="00937909">
      <w:pPr>
        <w:rPr>
          <w:rFonts w:ascii="標楷體"/>
        </w:rPr>
      </w:pPr>
    </w:p>
    <w:sectPr w:rsidR="00937909">
      <w:pgSz w:w="11906" w:h="16838" w:code="9"/>
      <w:pgMar w:top="851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177" w:rsidRDefault="00113177" w:rsidP="003E3D73">
      <w:r>
        <w:separator/>
      </w:r>
    </w:p>
  </w:endnote>
  <w:endnote w:type="continuationSeparator" w:id="0">
    <w:p w:rsidR="00113177" w:rsidRDefault="00113177" w:rsidP="003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177" w:rsidRDefault="00113177" w:rsidP="003E3D73">
      <w:r>
        <w:separator/>
      </w:r>
    </w:p>
  </w:footnote>
  <w:footnote w:type="continuationSeparator" w:id="0">
    <w:p w:rsidR="00113177" w:rsidRDefault="00113177" w:rsidP="003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D556C"/>
    <w:multiLevelType w:val="hybridMultilevel"/>
    <w:tmpl w:val="585C5130"/>
    <w:lvl w:ilvl="0" w:tplc="9330FC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9647C0"/>
    <w:multiLevelType w:val="hybridMultilevel"/>
    <w:tmpl w:val="11FC6F98"/>
    <w:lvl w:ilvl="0" w:tplc="16BEFD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FE1265"/>
    <w:multiLevelType w:val="hybridMultilevel"/>
    <w:tmpl w:val="EB0A7F8E"/>
    <w:lvl w:ilvl="0" w:tplc="207695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F4784B"/>
    <w:multiLevelType w:val="hybridMultilevel"/>
    <w:tmpl w:val="5984AAFA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167034"/>
    <w:multiLevelType w:val="singleLevel"/>
    <w:tmpl w:val="948A109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299877F0"/>
    <w:multiLevelType w:val="singleLevel"/>
    <w:tmpl w:val="0AE42BD8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40FC49DA"/>
    <w:multiLevelType w:val="hybridMultilevel"/>
    <w:tmpl w:val="160AFEDE"/>
    <w:lvl w:ilvl="0" w:tplc="E18EBE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6E325B"/>
    <w:multiLevelType w:val="hybridMultilevel"/>
    <w:tmpl w:val="F47CCF3E"/>
    <w:lvl w:ilvl="0" w:tplc="1DDAB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0565EE"/>
    <w:multiLevelType w:val="singleLevel"/>
    <w:tmpl w:val="48149AE2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9" w15:restartNumberingAfterBreak="0">
    <w:nsid w:val="7A2D6C7E"/>
    <w:multiLevelType w:val="hybridMultilevel"/>
    <w:tmpl w:val="1E8062E2"/>
    <w:lvl w:ilvl="0" w:tplc="9544C6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FB"/>
    <w:rsid w:val="00035241"/>
    <w:rsid w:val="000D4E25"/>
    <w:rsid w:val="00113177"/>
    <w:rsid w:val="00133868"/>
    <w:rsid w:val="00177887"/>
    <w:rsid w:val="001849E2"/>
    <w:rsid w:val="001B4B45"/>
    <w:rsid w:val="001C493F"/>
    <w:rsid w:val="00221EF9"/>
    <w:rsid w:val="002D4AAE"/>
    <w:rsid w:val="003104BC"/>
    <w:rsid w:val="00327122"/>
    <w:rsid w:val="00354418"/>
    <w:rsid w:val="00355100"/>
    <w:rsid w:val="00366028"/>
    <w:rsid w:val="003C0E9D"/>
    <w:rsid w:val="003E3D73"/>
    <w:rsid w:val="0045676D"/>
    <w:rsid w:val="00474045"/>
    <w:rsid w:val="004912A5"/>
    <w:rsid w:val="004D42F6"/>
    <w:rsid w:val="004D5EDE"/>
    <w:rsid w:val="004E0A52"/>
    <w:rsid w:val="004E4803"/>
    <w:rsid w:val="00594876"/>
    <w:rsid w:val="005C6ADE"/>
    <w:rsid w:val="005E446A"/>
    <w:rsid w:val="005F4340"/>
    <w:rsid w:val="005F444E"/>
    <w:rsid w:val="00693399"/>
    <w:rsid w:val="006C32AA"/>
    <w:rsid w:val="007040DB"/>
    <w:rsid w:val="00764554"/>
    <w:rsid w:val="00767FF6"/>
    <w:rsid w:val="007C4758"/>
    <w:rsid w:val="007F24D1"/>
    <w:rsid w:val="008153BC"/>
    <w:rsid w:val="00832226"/>
    <w:rsid w:val="00844993"/>
    <w:rsid w:val="00894216"/>
    <w:rsid w:val="0089602D"/>
    <w:rsid w:val="008B51A8"/>
    <w:rsid w:val="00903666"/>
    <w:rsid w:val="009048B2"/>
    <w:rsid w:val="00937909"/>
    <w:rsid w:val="00945D69"/>
    <w:rsid w:val="00AC01C9"/>
    <w:rsid w:val="00B137D2"/>
    <w:rsid w:val="00B1427B"/>
    <w:rsid w:val="00B213FB"/>
    <w:rsid w:val="00B362C2"/>
    <w:rsid w:val="00B41C03"/>
    <w:rsid w:val="00B738D3"/>
    <w:rsid w:val="00B7397D"/>
    <w:rsid w:val="00BE365C"/>
    <w:rsid w:val="00BF4A1F"/>
    <w:rsid w:val="00C2026D"/>
    <w:rsid w:val="00C95D90"/>
    <w:rsid w:val="00CC4718"/>
    <w:rsid w:val="00DC3379"/>
    <w:rsid w:val="00DD0E81"/>
    <w:rsid w:val="00E0645E"/>
    <w:rsid w:val="00E153E5"/>
    <w:rsid w:val="00E7224B"/>
    <w:rsid w:val="00E90814"/>
    <w:rsid w:val="00EF335A"/>
    <w:rsid w:val="00F05BAF"/>
    <w:rsid w:val="00F7423A"/>
    <w:rsid w:val="00F77FA2"/>
    <w:rsid w:val="00FC0776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FA5A2"/>
  <w15:chartTrackingRefBased/>
  <w15:docId w15:val="{27376BD1-E898-456F-96BA-0395A4D6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3E3D73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3E3D7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3E3D73"/>
    <w:rPr>
      <w:rFonts w:eastAsia="標楷體"/>
      <w:kern w:val="2"/>
    </w:rPr>
  </w:style>
  <w:style w:type="character" w:styleId="a7">
    <w:name w:val="Hyperlink"/>
    <w:uiPriority w:val="99"/>
    <w:unhideWhenUsed/>
    <w:rsid w:val="00896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>台北市政府教育局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台北市內湖區明湖國民小學八十八學年度第二學期學校日活動</dc:title>
  <dc:subject/>
  <dc:creator>WANYUCHUANG</dc:creator>
  <cp:keywords/>
  <cp:lastModifiedBy>良益 陳</cp:lastModifiedBy>
  <cp:revision>4</cp:revision>
  <cp:lastPrinted>2000-02-29T02:43:00Z</cp:lastPrinted>
  <dcterms:created xsi:type="dcterms:W3CDTF">2022-08-30T14:54:00Z</dcterms:created>
  <dcterms:modified xsi:type="dcterms:W3CDTF">2022-08-30T14:59:00Z</dcterms:modified>
</cp:coreProperties>
</file>